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41" w:rsidRPr="00AB170D" w:rsidRDefault="003A1A41" w:rsidP="003A1A41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3335834"/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3A1A41" w:rsidRPr="00AB170D" w:rsidRDefault="003A1A41" w:rsidP="003A1A4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3A1A41" w:rsidRPr="00AB170D" w:rsidTr="003A1A41">
        <w:trPr>
          <w:trHeight w:val="2326"/>
        </w:trPr>
        <w:tc>
          <w:tcPr>
            <w:tcW w:w="3551" w:type="dxa"/>
            <w:hideMark/>
          </w:tcPr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художественно-эстетического цикла и физической культуры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 xml:space="preserve">__________ </w:t>
            </w:r>
            <w:r w:rsidR="00BD3B04">
              <w:rPr>
                <w:rFonts w:ascii="Times New Roman" w:eastAsia="Times New Roman" w:hAnsi="Times New Roman" w:cs="Times New Roman"/>
                <w:lang w:val="ru-RU"/>
              </w:rPr>
              <w:t>И. Н. Гвоздева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A1A41" w:rsidRPr="00AB170D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A1A41" w:rsidRPr="00104143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04143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104143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3A1A41" w:rsidRPr="00AB170D" w:rsidRDefault="003A1A41" w:rsidP="003A1A4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3A1A41" w:rsidRPr="00AB170D" w:rsidRDefault="003A1A41" w:rsidP="003A1A41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3A1A41" w:rsidRPr="00AB170D" w:rsidRDefault="003A1A41" w:rsidP="003A1A4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3A1A41" w:rsidRPr="00B229A4" w:rsidRDefault="003A1A41" w:rsidP="00B229A4">
      <w:pPr>
        <w:widowControl w:val="0"/>
        <w:suppressAutoHyphens/>
        <w:autoSpaceDE w:val="0"/>
        <w:autoSpaceDN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bookmarkStart w:id="1" w:name="_GoBack"/>
      <w:r w:rsidRPr="00B229A4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3A1A41" w:rsidRPr="00B229A4" w:rsidRDefault="003A1A41" w:rsidP="00B229A4">
      <w:pPr>
        <w:widowControl w:val="0"/>
        <w:suppressAutoHyphens/>
        <w:autoSpaceDE w:val="0"/>
        <w:autoSpaceDN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B229A4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3A1A41" w:rsidRPr="00B229A4" w:rsidRDefault="003A1A41" w:rsidP="00B229A4">
      <w:pPr>
        <w:widowControl w:val="0"/>
        <w:suppressAutoHyphens/>
        <w:autoSpaceDE w:val="0"/>
        <w:autoSpaceDN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B229A4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3A1A41" w:rsidRPr="003A1A41" w:rsidRDefault="003A1A41" w:rsidP="00B229A4">
      <w:pPr>
        <w:widowControl w:val="0"/>
        <w:suppressAutoHyphens/>
        <w:autoSpaceDE w:val="0"/>
        <w:autoSpaceDN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3A1A41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31.08.2023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 </w:t>
      </w:r>
      <w:r w:rsidRPr="003A1A41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г. №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 </w:t>
      </w:r>
      <w:r w:rsidRPr="003A1A41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1)</w:t>
      </w:r>
    </w:p>
    <w:p w:rsidR="003A1A41" w:rsidRDefault="003A1A41" w:rsidP="00B229A4">
      <w:pPr>
        <w:spacing w:after="0"/>
        <w:rPr>
          <w:rFonts w:ascii="Times New Roman" w:hAnsi="Times New Roman"/>
          <w:b/>
          <w:sz w:val="32"/>
          <w:szCs w:val="36"/>
          <w:lang w:val="ru-RU"/>
        </w:rPr>
      </w:pPr>
    </w:p>
    <w:p w:rsidR="003A1A41" w:rsidRDefault="003A1A41" w:rsidP="00B229A4">
      <w:pPr>
        <w:spacing w:after="0"/>
        <w:rPr>
          <w:rFonts w:ascii="Times New Roman" w:hAnsi="Times New Roman"/>
          <w:b/>
          <w:sz w:val="32"/>
          <w:szCs w:val="36"/>
          <w:lang w:val="ru-RU"/>
        </w:rPr>
      </w:pPr>
    </w:p>
    <w:bookmarkEnd w:id="1"/>
    <w:p w:rsidR="003A1A41" w:rsidRDefault="003A1A41" w:rsidP="003A1A41">
      <w:pPr>
        <w:spacing w:after="0"/>
        <w:rPr>
          <w:rFonts w:ascii="Times New Roman" w:hAnsi="Times New Roman"/>
          <w:b/>
          <w:sz w:val="32"/>
          <w:szCs w:val="36"/>
          <w:lang w:val="ru-RU"/>
        </w:rPr>
      </w:pPr>
    </w:p>
    <w:p w:rsidR="003A1A41" w:rsidRPr="00491BA0" w:rsidRDefault="003A1A41" w:rsidP="003A1A41">
      <w:pPr>
        <w:spacing w:after="0"/>
        <w:rPr>
          <w:rFonts w:ascii="Times New Roman" w:hAnsi="Times New Roman"/>
          <w:b/>
          <w:sz w:val="32"/>
          <w:szCs w:val="36"/>
          <w:lang w:val="ru-RU"/>
        </w:rPr>
      </w:pPr>
    </w:p>
    <w:p w:rsidR="003A1A41" w:rsidRPr="00491BA0" w:rsidRDefault="003A1A41" w:rsidP="003A1A41">
      <w:pPr>
        <w:spacing w:after="0"/>
        <w:jc w:val="center"/>
        <w:rPr>
          <w:rFonts w:ascii="Times New Roman" w:hAnsi="Times New Roman"/>
          <w:b/>
          <w:sz w:val="32"/>
          <w:szCs w:val="36"/>
          <w:lang w:val="ru-RU"/>
        </w:rPr>
      </w:pPr>
      <w:r w:rsidRPr="00491BA0">
        <w:rPr>
          <w:rFonts w:ascii="Times New Roman" w:hAnsi="Times New Roman"/>
          <w:b/>
          <w:sz w:val="32"/>
          <w:szCs w:val="36"/>
          <w:lang w:val="ru-RU"/>
        </w:rPr>
        <w:t>РАБОЧАЯ ПРОГРАММА</w:t>
      </w:r>
    </w:p>
    <w:p w:rsidR="003A1A41" w:rsidRDefault="003A1A41" w:rsidP="003A1A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 w:bidi="en-US"/>
        </w:rPr>
      </w:pPr>
      <w:r w:rsidRPr="00491BA0">
        <w:rPr>
          <w:rFonts w:ascii="Times New Roman" w:hAnsi="Times New Roman"/>
          <w:b/>
          <w:sz w:val="32"/>
          <w:szCs w:val="32"/>
          <w:lang w:val="ru-RU" w:bidi="en-US"/>
        </w:rPr>
        <w:t xml:space="preserve">учебного курса </w:t>
      </w:r>
      <w:r w:rsidRPr="00491BA0">
        <w:rPr>
          <w:rFonts w:ascii="Times New Roman" w:hAnsi="Times New Roman"/>
          <w:b/>
          <w:bCs/>
          <w:sz w:val="32"/>
          <w:szCs w:val="32"/>
          <w:lang w:val="ru-RU"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val="ru-RU" w:bidi="en-US"/>
        </w:rPr>
        <w:t>Литература</w:t>
      </w:r>
      <w:r w:rsidRPr="00491BA0">
        <w:rPr>
          <w:rFonts w:ascii="Times New Roman" w:hAnsi="Times New Roman"/>
          <w:b/>
          <w:bCs/>
          <w:sz w:val="32"/>
          <w:szCs w:val="32"/>
          <w:lang w:val="ru-RU" w:bidi="en-US"/>
        </w:rPr>
        <w:t xml:space="preserve">» </w:t>
      </w: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 w:bidi="en-US"/>
        </w:rPr>
      </w:pPr>
      <w:r w:rsidRPr="00B229A4">
        <w:rPr>
          <w:rFonts w:ascii="Times New Roman" w:hAnsi="Times New Roman"/>
          <w:b/>
          <w:bCs/>
          <w:sz w:val="32"/>
          <w:szCs w:val="32"/>
          <w:lang w:val="ru-RU" w:bidi="en-US"/>
        </w:rPr>
        <w:t>(</w:t>
      </w:r>
      <w:r w:rsidRPr="003A1A41">
        <w:rPr>
          <w:rFonts w:ascii="Times New Roman" w:hAnsi="Times New Roman"/>
          <w:b/>
          <w:bCs/>
          <w:sz w:val="32"/>
          <w:szCs w:val="32"/>
          <w:lang w:bidi="en-US"/>
        </w:rPr>
        <w:t>ID </w:t>
      </w:r>
      <w:r w:rsidR="00DB26CC">
        <w:rPr>
          <w:rFonts w:ascii="Times New Roman" w:hAnsi="Times New Roman"/>
          <w:b/>
          <w:bCs/>
          <w:sz w:val="32"/>
          <w:szCs w:val="32"/>
          <w:lang w:val="ru-RU" w:bidi="en-US"/>
        </w:rPr>
        <w:t>1840787</w:t>
      </w:r>
      <w:r w:rsidRPr="00B229A4">
        <w:rPr>
          <w:rFonts w:ascii="Times New Roman" w:hAnsi="Times New Roman"/>
          <w:b/>
          <w:bCs/>
          <w:sz w:val="32"/>
          <w:szCs w:val="32"/>
          <w:lang w:val="ru-RU" w:bidi="en-US"/>
        </w:rPr>
        <w:t>)</w:t>
      </w: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 w:bidi="en-US"/>
        </w:rPr>
      </w:pPr>
      <w:r w:rsidRPr="00E1287E">
        <w:rPr>
          <w:rFonts w:ascii="Times New Roman" w:hAnsi="Times New Roman"/>
          <w:b/>
          <w:bCs/>
          <w:sz w:val="32"/>
          <w:szCs w:val="32"/>
          <w:lang w:val="ru-RU"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val="ru-RU" w:bidi="en-US"/>
        </w:rPr>
        <w:t>6</w:t>
      </w:r>
      <w:r w:rsidR="00DB26CC">
        <w:rPr>
          <w:rFonts w:ascii="Times New Roman" w:hAnsi="Times New Roman"/>
          <w:b/>
          <w:bCs/>
          <w:sz w:val="32"/>
          <w:szCs w:val="32"/>
          <w:lang w:val="ru-RU" w:bidi="en-US"/>
        </w:rPr>
        <w:t>Б</w:t>
      </w:r>
      <w:r w:rsidRPr="00E1287E">
        <w:rPr>
          <w:rFonts w:ascii="Times New Roman" w:hAnsi="Times New Roman"/>
          <w:b/>
          <w:bCs/>
          <w:sz w:val="32"/>
          <w:szCs w:val="32"/>
          <w:lang w:val="ru-RU" w:bidi="en-US"/>
        </w:rPr>
        <w:t xml:space="preserve"> класс, базовый уровень)</w:t>
      </w: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sz w:val="32"/>
          <w:szCs w:val="32"/>
          <w:lang w:val="ru-RU" w:bidi="en-US"/>
        </w:rPr>
      </w:pP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sz w:val="32"/>
          <w:szCs w:val="32"/>
          <w:lang w:val="ru-RU" w:bidi="en-US"/>
        </w:rPr>
      </w:pPr>
      <w:r w:rsidRPr="00E1287E">
        <w:rPr>
          <w:rFonts w:ascii="Times New Roman" w:hAnsi="Times New Roman"/>
          <w:b/>
          <w:sz w:val="32"/>
          <w:szCs w:val="32"/>
          <w:lang w:val="ru-RU" w:bidi="en-US"/>
        </w:rPr>
        <w:t>на 2023-2024 учебный год</w:t>
      </w: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lang w:val="ru-RU" w:bidi="en-US"/>
        </w:rPr>
      </w:pP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lang w:val="ru-RU" w:bidi="en-US"/>
        </w:rPr>
      </w:pP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lang w:val="ru-RU" w:bidi="en-US"/>
        </w:rPr>
      </w:pP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lang w:val="ru-RU" w:bidi="en-US"/>
        </w:rPr>
      </w:pPr>
    </w:p>
    <w:p w:rsidR="003A1A41" w:rsidRPr="00E1287E" w:rsidRDefault="003A1A41" w:rsidP="003A1A41">
      <w:pPr>
        <w:spacing w:after="0"/>
        <w:jc w:val="center"/>
        <w:rPr>
          <w:rFonts w:ascii="Times New Roman" w:hAnsi="Times New Roman"/>
          <w:b/>
          <w:lang w:val="ru-RU" w:bidi="en-US"/>
        </w:rPr>
      </w:pPr>
    </w:p>
    <w:p w:rsidR="003A1A41" w:rsidRPr="00E1287E" w:rsidRDefault="003A1A41" w:rsidP="003A1A41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1287E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DB26CC" w:rsidRDefault="00DB26CC" w:rsidP="003A1A41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Гвоздева И.Н</w:t>
      </w:r>
      <w:r w:rsidR="003A1A41" w:rsidRPr="00104143">
        <w:rPr>
          <w:rFonts w:ascii="Times New Roman" w:eastAsia="Calibri" w:hAnsi="Times New Roman" w:cs="Times New Roman"/>
          <w:sz w:val="28"/>
          <w:szCs w:val="28"/>
          <w:lang w:val="ru-RU"/>
        </w:rPr>
        <w:t>., учитель русского языка и литературы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:rsidR="003A1A41" w:rsidRPr="00104143" w:rsidRDefault="00DB26CC" w:rsidP="003A1A41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3A1A41" w:rsidRPr="00104143" w:rsidRDefault="003A1A41" w:rsidP="003A1A4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3A1A41" w:rsidRPr="00104143" w:rsidRDefault="003A1A41" w:rsidP="003A1A4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3A1A41" w:rsidRPr="00104143" w:rsidRDefault="003A1A41" w:rsidP="003A1A4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3A1A41" w:rsidRPr="00104143" w:rsidRDefault="003A1A41" w:rsidP="003A1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3A1A41" w:rsidRPr="00104143" w:rsidRDefault="003A1A41" w:rsidP="003A1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3A1A41" w:rsidRPr="00104143" w:rsidRDefault="003A1A41" w:rsidP="003A1A4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3A1A41" w:rsidRPr="00104143" w:rsidRDefault="003A1A41" w:rsidP="003A1A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A1A41" w:rsidRPr="00E1287E" w:rsidRDefault="003A1A41" w:rsidP="003A1A41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287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="00DB26C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1287E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</w:p>
    <w:p w:rsidR="00201B62" w:rsidRDefault="00201B62">
      <w:pPr>
        <w:spacing w:after="0"/>
        <w:ind w:left="120"/>
      </w:pPr>
    </w:p>
    <w:p w:rsidR="00201B62" w:rsidRDefault="00201B62">
      <w:pPr>
        <w:sectPr w:rsidR="00201B62" w:rsidSect="003A1A41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201B62" w:rsidRPr="000B245F" w:rsidRDefault="003A1A41" w:rsidP="00A63363">
      <w:pPr>
        <w:spacing w:after="0" w:line="360" w:lineRule="auto"/>
        <w:ind w:left="120"/>
        <w:jc w:val="center"/>
        <w:rPr>
          <w:sz w:val="24"/>
          <w:szCs w:val="24"/>
        </w:rPr>
      </w:pPr>
      <w:bookmarkStart w:id="2" w:name="block-13335835"/>
      <w:bookmarkEnd w:id="0"/>
      <w:r w:rsidRPr="000B245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</w:rPr>
      </w:pP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рег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. номер – 64101) (далее – ФГОС ООО), а также федеральной </w:t>
      </w:r>
      <w:r w:rsidRPr="000B245F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A63363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0B245F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A63363" w:rsidRDefault="003A1A41" w:rsidP="00A63363">
      <w:pPr>
        <w:spacing w:after="0" w:line="360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63363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ЦЕЛИ ИЗУЧЕНИЯ УЧЕБНОГО ПРЕДМЕТА «ЛИТЕРАТУРА»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аксиологической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литературы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;в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оспитании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отстаивая свою. 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01B62" w:rsidRPr="000B245F" w:rsidRDefault="00201B62" w:rsidP="000B245F">
      <w:pPr>
        <w:spacing w:line="360" w:lineRule="auto"/>
        <w:rPr>
          <w:sz w:val="24"/>
          <w:szCs w:val="24"/>
          <w:lang w:val="ru-RU"/>
        </w:rPr>
        <w:sectPr w:rsidR="00201B62" w:rsidRPr="000B245F">
          <w:pgSz w:w="11906" w:h="16383"/>
          <w:pgMar w:top="1134" w:right="850" w:bottom="1134" w:left="1701" w:header="720" w:footer="720" w:gutter="0"/>
          <w:cols w:space="720"/>
        </w:sectPr>
      </w:pPr>
    </w:p>
    <w:p w:rsidR="00201B62" w:rsidRPr="000B245F" w:rsidRDefault="003A1A41" w:rsidP="0050614B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bookmarkStart w:id="3" w:name="block-13335836"/>
      <w:bookmarkEnd w:id="2"/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01B62" w:rsidRPr="000B245F" w:rsidRDefault="003A1A41" w:rsidP="0050614B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Русские былины ‌</w:t>
      </w:r>
      <w:bookmarkStart w:id="4" w:name="2d1a2719-45ad-4395-a569-7b3d43745842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Нибелунгах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» (фрагменты), баллада «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Аника-воин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4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«Повесть временных лет»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ad04843b-b512-47d3-b84b-e22df1580588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5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6" w:name="582b55ee-e1e5-46d8-8c0a-755ec48e137e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др.</w:t>
      </w:r>
      <w:bookmarkEnd w:id="6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 Роман «Дубровский».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7" w:name="e979ff73-e74d-4b41-9daa-86d17094fc9b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«Три пальмы», «Листок», «Утёс» и др.</w:t>
      </w:r>
      <w:bookmarkEnd w:id="7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8" w:name="9aa6636f-e65a-485c-aff8-0cee29fb09d5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«Косарь», «Соловей» и др.</w:t>
      </w:r>
      <w:bookmarkEnd w:id="8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9" w:name="c36fcc5a-2cdd-400a-b3ee-0e5071a59ee1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9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0" w:name="e75d9245-73fc-447a-aaf6-d7ac09f2bf3a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10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Бежин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луг».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‌</w:t>
      </w:r>
      <w:bookmarkStart w:id="11" w:name="977de391-a0ab-47d0-b055-bb99283dc920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1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12" w:name="5ccd7dea-76bb-435c-9fae-1b74ca2890e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др.</w:t>
      </w:r>
      <w:bookmarkEnd w:id="12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1a89c352-1e28-490d-a532-18fd47b8e1fa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др.</w:t>
      </w:r>
      <w:bookmarkEnd w:id="13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Стихотворения отечественных поэтов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5118f498-9661-45e8-9924-bef67bfbf524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 Ф.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Берггольц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С. Высоцкого, Е. А. Евтушенко, А. С. Кушнера, Ю. Д.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Левитанского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, Ю. П.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Мориц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, Б. Ш. Окуджавы, Д. С. Самойлова.</w:t>
      </w:r>
      <w:bookmarkEnd w:id="14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0B245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5" w:name="a35f0a0b-d9a0-4ac9-afd6-3c0ec32f1224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произведения по выбору). Например, Б. Л. Васильев. «Экспонат №...»; Б. П. Екимов. «Ночь исцеления», А. В.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Жвалевский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Е. Б. Пастернак. «Правдивая история Деда Мороза» (глава «Очень страшный 1942 Новый год») и др.</w:t>
      </w:r>
      <w:bookmarkEnd w:id="15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французского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».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7f695bb6-7ce9-46a5-96af-f43597f5f296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Фраерман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. «Дикая собака Динго, или Повесть о первой любви»; Ю. И. Коваль. «Самая лёгкая лодка в мире» и др.</w:t>
      </w:r>
      <w:bookmarkEnd w:id="16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7" w:name="99ff4dfc-6077-4b1d-979a-efd5d464e2ea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А. В.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Жвалевский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Е. Б. Пастернак. «Время всегда хорошее»; В. В.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Ледерман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. «Календарь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spellStart"/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)я» и др.</w:t>
      </w:r>
      <w:bookmarkEnd w:id="17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8" w:name="8c6e542d-3297-4f00-9d18-f11cc02b5c2a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18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«Робинзон Крузо» ‌</w:t>
      </w:r>
      <w:bookmarkStart w:id="19" w:name="c11c39d0-823d-48a6-b780-3c956bde3174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9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«Путешествия Гулливера» ‌</w:t>
      </w:r>
      <w:bookmarkStart w:id="20" w:name="401c2012-d122-4b9b-86de-93f36659c25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0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1" w:name="e9c8f8f3-f048-4763-af7b-4a65b4f5147c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21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зарубежных писателей-фантастов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2" w:name="87635890-b010-49cb-95f4-49753ca9152c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Дж. К.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Роулинг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. «Гарри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Поттер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» (главы по выбору), Д. У. Джонс. «Дом с характером» и др.</w:t>
      </w:r>
      <w:bookmarkEnd w:id="22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201B62" w:rsidP="000B245F">
      <w:pPr>
        <w:spacing w:line="360" w:lineRule="auto"/>
        <w:rPr>
          <w:sz w:val="24"/>
          <w:szCs w:val="24"/>
          <w:lang w:val="ru-RU"/>
        </w:rPr>
        <w:sectPr w:rsidR="00201B62" w:rsidRPr="000B245F">
          <w:pgSz w:w="11906" w:h="16383"/>
          <w:pgMar w:top="1134" w:right="850" w:bottom="1134" w:left="1701" w:header="720" w:footer="720" w:gutter="0"/>
          <w:cols w:space="720"/>
        </w:sectPr>
      </w:pPr>
    </w:p>
    <w:p w:rsidR="00201B62" w:rsidRPr="000B245F" w:rsidRDefault="003A1A41" w:rsidP="0050614B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bookmarkStart w:id="23" w:name="block-13335831"/>
      <w:bookmarkEnd w:id="3"/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50614B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обществе, в том числе с опорой на примеры из литературы;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201B62" w:rsidRPr="000B245F" w:rsidRDefault="003A1A41" w:rsidP="000B245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01B62" w:rsidRPr="000B245F" w:rsidRDefault="003A1A41" w:rsidP="000B245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01B62" w:rsidRPr="000B245F" w:rsidRDefault="003A1A41" w:rsidP="000B245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01B62" w:rsidRPr="000B245F" w:rsidRDefault="003A1A41" w:rsidP="000B245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01B62" w:rsidRPr="000B245F" w:rsidRDefault="003A1A41" w:rsidP="000B245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01B62" w:rsidRPr="000B245F" w:rsidRDefault="003A1A41" w:rsidP="000B245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:rsidR="00201B62" w:rsidRPr="000B245F" w:rsidRDefault="003A1A41" w:rsidP="000B245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01B62" w:rsidRPr="000B245F" w:rsidRDefault="003A1A41" w:rsidP="000B245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201B62" w:rsidRPr="000B245F" w:rsidRDefault="003A1A41" w:rsidP="000B245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01B62" w:rsidRPr="000B245F" w:rsidRDefault="003A1A41" w:rsidP="000B245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01B62" w:rsidRPr="000B245F" w:rsidRDefault="003A1A41" w:rsidP="000B245F">
      <w:pPr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01B62" w:rsidRPr="000B245F" w:rsidRDefault="003A1A41" w:rsidP="000B245F">
      <w:pPr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01B62" w:rsidRPr="000B245F" w:rsidRDefault="003A1A41" w:rsidP="000B245F">
      <w:pPr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01B62" w:rsidRPr="000B245F" w:rsidRDefault="003A1A41" w:rsidP="000B245F">
      <w:pPr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01B62" w:rsidRPr="000B245F" w:rsidRDefault="003A1A41" w:rsidP="000B245F">
      <w:pPr>
        <w:numPr>
          <w:ilvl w:val="0"/>
          <w:numId w:val="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201B62" w:rsidRPr="000B245F" w:rsidRDefault="003A1A41" w:rsidP="000B245F">
      <w:pPr>
        <w:numPr>
          <w:ilvl w:val="0"/>
          <w:numId w:val="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01B62" w:rsidRPr="000B245F" w:rsidRDefault="003A1A41" w:rsidP="000B245F">
      <w:pPr>
        <w:numPr>
          <w:ilvl w:val="0"/>
          <w:numId w:val="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201B62" w:rsidRPr="000B245F" w:rsidRDefault="003A1A41" w:rsidP="000B245F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быть готовым действовать в отсутствии гарантий успеха.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201B62" w:rsidRPr="000B245F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201B62" w:rsidRPr="000B245F" w:rsidRDefault="003A1A41" w:rsidP="000B245F">
      <w:pPr>
        <w:numPr>
          <w:ilvl w:val="0"/>
          <w:numId w:val="1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201B62" w:rsidRPr="000B245F" w:rsidRDefault="003A1A41" w:rsidP="000B245F">
      <w:pPr>
        <w:numPr>
          <w:ilvl w:val="0"/>
          <w:numId w:val="1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01B62" w:rsidRPr="000B245F" w:rsidRDefault="003A1A41" w:rsidP="000B245F">
      <w:pPr>
        <w:numPr>
          <w:ilvl w:val="0"/>
          <w:numId w:val="1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01B62" w:rsidRPr="000B245F" w:rsidRDefault="003A1A41" w:rsidP="000B245F">
      <w:pPr>
        <w:numPr>
          <w:ilvl w:val="0"/>
          <w:numId w:val="1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</w:t>
      </w: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задачи между членами команды, участвовать в групповых формах работы (обсуждения, обмен мнений, «мозговые штурмы» и иные);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201B62" w:rsidRPr="000B245F" w:rsidRDefault="003A1A41" w:rsidP="000B245F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201B62" w:rsidRPr="000B245F" w:rsidRDefault="003A1A41" w:rsidP="000B245F">
      <w:pPr>
        <w:numPr>
          <w:ilvl w:val="0"/>
          <w:numId w:val="1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01B62" w:rsidRPr="000B245F" w:rsidRDefault="003A1A41" w:rsidP="000B245F">
      <w:pPr>
        <w:numPr>
          <w:ilvl w:val="0"/>
          <w:numId w:val="1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01B62" w:rsidRPr="000B245F" w:rsidRDefault="003A1A41" w:rsidP="000B245F">
      <w:pPr>
        <w:numPr>
          <w:ilvl w:val="0"/>
          <w:numId w:val="1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01B62" w:rsidRPr="000B245F" w:rsidRDefault="003A1A41" w:rsidP="000B245F">
      <w:pPr>
        <w:numPr>
          <w:ilvl w:val="0"/>
          <w:numId w:val="1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01B62" w:rsidRPr="000B245F" w:rsidRDefault="003A1A41" w:rsidP="000B245F">
      <w:pPr>
        <w:numPr>
          <w:ilvl w:val="0"/>
          <w:numId w:val="1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делать выбор и брать ответственность за решение.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01B62" w:rsidRPr="000B245F" w:rsidRDefault="003A1A41" w:rsidP="000B245F">
      <w:pPr>
        <w:numPr>
          <w:ilvl w:val="0"/>
          <w:numId w:val="1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01B62" w:rsidRPr="000B245F" w:rsidRDefault="003A1A41" w:rsidP="000B245F">
      <w:pPr>
        <w:numPr>
          <w:ilvl w:val="0"/>
          <w:numId w:val="1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201B62" w:rsidRPr="000B245F" w:rsidRDefault="003A1A41" w:rsidP="000B245F">
      <w:pPr>
        <w:numPr>
          <w:ilvl w:val="0"/>
          <w:numId w:val="1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01B62" w:rsidRPr="000B245F" w:rsidRDefault="003A1A41" w:rsidP="000B245F">
      <w:pPr>
        <w:numPr>
          <w:ilvl w:val="0"/>
          <w:numId w:val="1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01B62" w:rsidRPr="000B245F" w:rsidRDefault="003A1A41" w:rsidP="000B245F">
      <w:pPr>
        <w:numPr>
          <w:ilvl w:val="0"/>
          <w:numId w:val="1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01B62" w:rsidRPr="000B245F" w:rsidRDefault="003A1A41" w:rsidP="000B245F">
      <w:pPr>
        <w:numPr>
          <w:ilvl w:val="0"/>
          <w:numId w:val="17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0B245F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  <w:r w:rsidRPr="000B24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1B62" w:rsidRPr="000B245F" w:rsidRDefault="003A1A41" w:rsidP="000B245F">
      <w:pPr>
        <w:numPr>
          <w:ilvl w:val="0"/>
          <w:numId w:val="1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01B62" w:rsidRPr="000B245F" w:rsidRDefault="003A1A41" w:rsidP="000B245F">
      <w:pPr>
        <w:numPr>
          <w:ilvl w:val="0"/>
          <w:numId w:val="1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01B62" w:rsidRPr="000B245F" w:rsidRDefault="003A1A41" w:rsidP="000B245F">
      <w:pPr>
        <w:numPr>
          <w:ilvl w:val="0"/>
          <w:numId w:val="1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201B62" w:rsidRPr="000B245F" w:rsidRDefault="003A1A41" w:rsidP="000B245F">
      <w:pPr>
        <w:numPr>
          <w:ilvl w:val="0"/>
          <w:numId w:val="18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01B62" w:rsidRDefault="00201B62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5074E0" w:rsidRDefault="005074E0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5074E0" w:rsidRDefault="005074E0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5074E0" w:rsidRDefault="005074E0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5074E0" w:rsidRPr="000B245F" w:rsidRDefault="005074E0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201B62" w:rsidRPr="000B245F" w:rsidRDefault="003A1A41" w:rsidP="000B245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</w:p>
    <w:p w:rsidR="00201B62" w:rsidRPr="000B245F" w:rsidRDefault="003A1A41" w:rsidP="000B245F">
      <w:pPr>
        <w:numPr>
          <w:ilvl w:val="0"/>
          <w:numId w:val="2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01B62" w:rsidRPr="000B245F" w:rsidRDefault="003A1A41" w:rsidP="000B245F">
      <w:pPr>
        <w:numPr>
          <w:ilvl w:val="0"/>
          <w:numId w:val="20"/>
        </w:numPr>
        <w:spacing w:after="0" w:line="360" w:lineRule="auto"/>
        <w:jc w:val="both"/>
        <w:rPr>
          <w:sz w:val="24"/>
          <w:szCs w:val="24"/>
          <w:lang w:val="ru-RU"/>
        </w:rPr>
      </w:pP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стадии развития действия: экспозиция, завязка, развитие действия, кульминация,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развязка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;п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овествователь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01B62" w:rsidRPr="000B245F" w:rsidRDefault="003A1A41" w:rsidP="000B245F">
      <w:pPr>
        <w:numPr>
          <w:ilvl w:val="0"/>
          <w:numId w:val="2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01B62" w:rsidRPr="000B245F" w:rsidRDefault="003A1A41" w:rsidP="000B245F">
      <w:pPr>
        <w:numPr>
          <w:ilvl w:val="0"/>
          <w:numId w:val="2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01B62" w:rsidRPr="000B245F" w:rsidRDefault="003A1A41" w:rsidP="000B245F">
      <w:pPr>
        <w:numPr>
          <w:ilvl w:val="0"/>
          <w:numId w:val="20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сопоставлять с помощью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учителя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8) владеть умениями интерпретации и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10) планировать собственное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досуговое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полученные результаты;</w:t>
      </w:r>
    </w:p>
    <w:p w:rsidR="00201B62" w:rsidRPr="000B245F" w:rsidRDefault="003A1A41" w:rsidP="000B245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0B245F">
        <w:rPr>
          <w:rFonts w:ascii="Times New Roman" w:hAnsi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201B62" w:rsidRPr="003A1A41" w:rsidRDefault="00201B62">
      <w:pPr>
        <w:rPr>
          <w:lang w:val="ru-RU"/>
        </w:rPr>
        <w:sectPr w:rsidR="00201B62" w:rsidRPr="003A1A41">
          <w:pgSz w:w="11906" w:h="16383"/>
          <w:pgMar w:top="1134" w:right="850" w:bottom="1134" w:left="1701" w:header="720" w:footer="720" w:gutter="0"/>
          <w:cols w:space="720"/>
        </w:sectPr>
      </w:pPr>
    </w:p>
    <w:p w:rsidR="00201B62" w:rsidRPr="00A63363" w:rsidRDefault="003A1A41" w:rsidP="00A63363">
      <w:pPr>
        <w:spacing w:after="0"/>
        <w:ind w:left="120"/>
        <w:jc w:val="center"/>
        <w:rPr>
          <w:sz w:val="24"/>
          <w:szCs w:val="24"/>
        </w:rPr>
      </w:pPr>
      <w:bookmarkStart w:id="24" w:name="block-13335832"/>
      <w:bookmarkEnd w:id="23"/>
      <w:r w:rsidRPr="00A63363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01B62" w:rsidRPr="00A63363" w:rsidRDefault="003A1A41" w:rsidP="00A63363">
      <w:pPr>
        <w:spacing w:after="0"/>
        <w:ind w:left="120"/>
        <w:jc w:val="center"/>
        <w:rPr>
          <w:sz w:val="24"/>
          <w:szCs w:val="24"/>
        </w:rPr>
      </w:pPr>
      <w:r w:rsidRPr="00A63363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201B62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1.Античная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2.Фольклор</w:t>
            </w: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(фрагменты), баллада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Аника-воин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3.Древнерусская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1A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DB26CC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B26C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DB26CC">
              <w:rPr>
                <w:rFonts w:ascii="Times New Roman" w:hAnsi="Times New Roman"/>
                <w:color w:val="000000"/>
                <w:sz w:val="24"/>
                <w:lang w:val="ru-RU"/>
              </w:rPr>
              <w:t>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 w:rsidRPr="00DB2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1A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6.Литература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Е. А. Евтушенко, А. С. Кушнера, Ю. Д.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А.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«Время всегда хорошее»; В.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(не менее двух)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Дж. К.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«Гарри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</w:tbl>
    <w:p w:rsidR="00201B62" w:rsidRDefault="00201B62">
      <w:pPr>
        <w:sectPr w:rsidR="00201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62" w:rsidRPr="00A63363" w:rsidRDefault="003A1A41" w:rsidP="00A63363">
      <w:pPr>
        <w:spacing w:after="0"/>
        <w:ind w:left="120"/>
        <w:jc w:val="center"/>
        <w:rPr>
          <w:sz w:val="20"/>
        </w:rPr>
      </w:pPr>
      <w:bookmarkStart w:id="25" w:name="block-13335833"/>
      <w:bookmarkEnd w:id="24"/>
      <w:r w:rsidRPr="00A63363">
        <w:rPr>
          <w:rFonts w:ascii="Times New Roman" w:hAnsi="Times New Roman"/>
          <w:b/>
          <w:color w:val="000000"/>
          <w:sz w:val="24"/>
        </w:rPr>
        <w:lastRenderedPageBreak/>
        <w:t>ПОУРОЧНОЕ ПЛАНИРОВАНИЕ</w:t>
      </w:r>
    </w:p>
    <w:p w:rsidR="00201B62" w:rsidRPr="00A63363" w:rsidRDefault="003A1A41" w:rsidP="00A63363">
      <w:pPr>
        <w:spacing w:after="0"/>
        <w:ind w:left="120"/>
        <w:jc w:val="center"/>
        <w:rPr>
          <w:sz w:val="20"/>
        </w:rPr>
      </w:pPr>
      <w:r w:rsidRPr="00A63363">
        <w:rPr>
          <w:rFonts w:ascii="Times New Roman" w:hAnsi="Times New Roman"/>
          <w:b/>
          <w:color w:val="000000"/>
          <w:sz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201B62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B62" w:rsidRDefault="00201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B62" w:rsidRDefault="00201B62"/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трёх песен и одной баллады) «Песнь о Роланде» (фрагменты), «Песнь о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Баллада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Аника-воин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Специфика русской народной баллады.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spellEnd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spellEnd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голубыми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О.Ф.Берггольц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,А</w:t>
            </w:r>
            <w:proofErr w:type="spellEnd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Пастернак.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</w:t>
            </w: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</w:tr>
      <w:tr w:rsidR="00201B62" w:rsidRPr="00DB26C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01B62" w:rsidRDefault="00201B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A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1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Pr="003A1A41" w:rsidRDefault="003A1A41">
            <w:pPr>
              <w:spacing w:after="0"/>
              <w:ind w:left="135"/>
              <w:rPr>
                <w:lang w:val="ru-RU"/>
              </w:rPr>
            </w:pPr>
            <w:r w:rsidRPr="003A1A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01B62" w:rsidRDefault="003A1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62" w:rsidRDefault="00201B62"/>
        </w:tc>
      </w:tr>
    </w:tbl>
    <w:p w:rsidR="00201B62" w:rsidRPr="00A63363" w:rsidRDefault="00201B62">
      <w:pPr>
        <w:rPr>
          <w:lang w:val="ru-RU"/>
        </w:rPr>
        <w:sectPr w:rsidR="00201B62" w:rsidRPr="00A6336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5"/>
    <w:p w:rsidR="003A1A41" w:rsidRPr="00A63363" w:rsidRDefault="003A1A41" w:rsidP="00A63363">
      <w:pPr>
        <w:spacing w:after="0"/>
        <w:rPr>
          <w:lang w:val="ru-RU"/>
        </w:rPr>
      </w:pPr>
    </w:p>
    <w:sectPr w:rsidR="003A1A41" w:rsidRPr="00A63363" w:rsidSect="000B245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0CE1"/>
    <w:multiLevelType w:val="multilevel"/>
    <w:tmpl w:val="915AB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5359A"/>
    <w:multiLevelType w:val="multilevel"/>
    <w:tmpl w:val="3560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8B7586"/>
    <w:multiLevelType w:val="multilevel"/>
    <w:tmpl w:val="CCF42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D6681"/>
    <w:multiLevelType w:val="multilevel"/>
    <w:tmpl w:val="4112C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D587C"/>
    <w:multiLevelType w:val="multilevel"/>
    <w:tmpl w:val="B792D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E5CDA"/>
    <w:multiLevelType w:val="multilevel"/>
    <w:tmpl w:val="C2829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915591"/>
    <w:multiLevelType w:val="multilevel"/>
    <w:tmpl w:val="A1BC2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7C7F40"/>
    <w:multiLevelType w:val="multilevel"/>
    <w:tmpl w:val="0F7A0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F05B65"/>
    <w:multiLevelType w:val="multilevel"/>
    <w:tmpl w:val="1CCC2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5F4511"/>
    <w:multiLevelType w:val="multilevel"/>
    <w:tmpl w:val="C1BE2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0C5C41"/>
    <w:multiLevelType w:val="multilevel"/>
    <w:tmpl w:val="0CF0D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4328CF"/>
    <w:multiLevelType w:val="multilevel"/>
    <w:tmpl w:val="77F6B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7C45DF"/>
    <w:multiLevelType w:val="multilevel"/>
    <w:tmpl w:val="661CA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9F7EC0"/>
    <w:multiLevelType w:val="multilevel"/>
    <w:tmpl w:val="AA1ED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70425F"/>
    <w:multiLevelType w:val="multilevel"/>
    <w:tmpl w:val="ECC83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7825B0"/>
    <w:multiLevelType w:val="multilevel"/>
    <w:tmpl w:val="F1362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0D322E"/>
    <w:multiLevelType w:val="multilevel"/>
    <w:tmpl w:val="80B2C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D501DA"/>
    <w:multiLevelType w:val="multilevel"/>
    <w:tmpl w:val="4B1CF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805986"/>
    <w:multiLevelType w:val="multilevel"/>
    <w:tmpl w:val="5210C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91010C"/>
    <w:multiLevelType w:val="multilevel"/>
    <w:tmpl w:val="97EA5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3B3E71"/>
    <w:multiLevelType w:val="multilevel"/>
    <w:tmpl w:val="7F5A3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4813DB"/>
    <w:multiLevelType w:val="multilevel"/>
    <w:tmpl w:val="B336B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BA609A"/>
    <w:multiLevelType w:val="multilevel"/>
    <w:tmpl w:val="77347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16"/>
  </w:num>
  <w:num w:numId="4">
    <w:abstractNumId w:val="21"/>
  </w:num>
  <w:num w:numId="5">
    <w:abstractNumId w:val="6"/>
  </w:num>
  <w:num w:numId="6">
    <w:abstractNumId w:val="3"/>
  </w:num>
  <w:num w:numId="7">
    <w:abstractNumId w:val="12"/>
  </w:num>
  <w:num w:numId="8">
    <w:abstractNumId w:val="19"/>
  </w:num>
  <w:num w:numId="9">
    <w:abstractNumId w:val="15"/>
  </w:num>
  <w:num w:numId="10">
    <w:abstractNumId w:val="8"/>
  </w:num>
  <w:num w:numId="11">
    <w:abstractNumId w:val="18"/>
  </w:num>
  <w:num w:numId="12">
    <w:abstractNumId w:val="9"/>
  </w:num>
  <w:num w:numId="13">
    <w:abstractNumId w:val="1"/>
  </w:num>
  <w:num w:numId="14">
    <w:abstractNumId w:val="11"/>
  </w:num>
  <w:num w:numId="15">
    <w:abstractNumId w:val="2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7"/>
  </w:num>
  <w:num w:numId="21">
    <w:abstractNumId w:val="4"/>
  </w:num>
  <w:num w:numId="22">
    <w:abstractNumId w:val="2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201B62"/>
    <w:rsid w:val="00071159"/>
    <w:rsid w:val="000B245F"/>
    <w:rsid w:val="00201B62"/>
    <w:rsid w:val="003A1A41"/>
    <w:rsid w:val="003B49BB"/>
    <w:rsid w:val="0050614B"/>
    <w:rsid w:val="005074E0"/>
    <w:rsid w:val="00A63363"/>
    <w:rsid w:val="00B229A4"/>
    <w:rsid w:val="00BD3B04"/>
    <w:rsid w:val="00DB26CC"/>
    <w:rsid w:val="00EB2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9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e66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17f0" TargetMode="External"/><Relationship Id="rId110" Type="http://schemas.openxmlformats.org/officeDocument/2006/relationships/hyperlink" Target="https://m.edsoo.ru/8bc3358c" TargetMode="External"/><Relationship Id="rId5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2c7c" TargetMode="External"/><Relationship Id="rId105" Type="http://schemas.openxmlformats.org/officeDocument/2006/relationships/hyperlink" Target="https://m.edsoo.ru/8bc32574" TargetMode="External"/><Relationship Id="rId113" Type="http://schemas.microsoft.com/office/2007/relationships/stylesWithEffects" Target="stylesWithEffects.xm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1d9a" TargetMode="External"/><Relationship Id="rId108" Type="http://schemas.openxmlformats.org/officeDocument/2006/relationships/hyperlink" Target="https://m.edsoo.ru/8bc32fe2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270e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2b1e" TargetMode="External"/><Relationship Id="rId101" Type="http://schemas.openxmlformats.org/officeDocument/2006/relationships/hyperlink" Target="https://m.edsoo.ru/8bc316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109" Type="http://schemas.openxmlformats.org/officeDocument/2006/relationships/hyperlink" Target="https://m.edsoo.ru/8bc33140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3b2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8757</Words>
  <Characters>49916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2023-09-12T12:23:00Z</dcterms:created>
  <dcterms:modified xsi:type="dcterms:W3CDTF">2023-09-15T06:12:00Z</dcterms:modified>
</cp:coreProperties>
</file>