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C8" w:rsidRPr="00B76FC8" w:rsidRDefault="00B76FC8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6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«Муниципальное общеобразовательное учреждение «Гимназия № 29»</w:t>
      </w: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D2E" w:rsidRPr="001F12FA" w:rsidRDefault="007D2D2E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</w:t>
      </w:r>
    </w:p>
    <w:p w:rsidR="007D2D2E" w:rsidRPr="001F12FA" w:rsidRDefault="007D2D2E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предмета «</w:t>
      </w:r>
      <w:r w:rsidR="00EE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Иностранный </w:t>
      </w:r>
      <w:r w:rsidR="00785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</w:t>
      </w:r>
      <w:r w:rsidRPr="001F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 уровень)</w:t>
      </w: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A61" w:rsidRDefault="00607A61" w:rsidP="00607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D2E" w:rsidRDefault="007D2D2E" w:rsidP="00DF0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</w:t>
      </w:r>
      <w:r w:rsidR="00785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</w:t>
      </w:r>
      <w:r w:rsidR="00EE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(английский) язык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 уровень) обязательной предметной области «</w:t>
      </w:r>
      <w:r w:rsidR="00785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Иностранные языки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разработана на основании п.</w:t>
      </w:r>
      <w:r w:rsidR="00040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157</w:t>
      </w:r>
      <w:r w:rsidR="00DF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ФОП Н</w:t>
      </w:r>
      <w:r w:rsidR="00785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="00040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 31</w:t>
      </w:r>
      <w:r w:rsidR="0004043A" w:rsidRPr="0054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040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ФГОС Н</w:t>
      </w:r>
      <w:r w:rsidR="0004043A" w:rsidRPr="00883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="00785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реализуется </w:t>
      </w:r>
      <w:r w:rsidR="00040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F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040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</w:t>
      </w:r>
      <w:r w:rsidR="003B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40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по 4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в соответствии с федеральным учебным планом </w:t>
      </w:r>
      <w:r w:rsidR="00DF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общего образования (</w:t>
      </w:r>
      <w:r w:rsidR="00607A61" w:rsidRPr="00607A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753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-дневная учебная неделя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4043A" w:rsidRDefault="0004043A" w:rsidP="0004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«Гимназия №29»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учебному предмету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</w:t>
      </w:r>
      <w:r w:rsidR="003B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(английский) язык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(базовый уровень). В рабочей программе содержатся основные линии содержания программы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иностранному</w:t>
      </w:r>
      <w:r w:rsidR="003B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(английскому) языку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B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2-4</w:t>
      </w:r>
      <w:r w:rsidR="00425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</w:t>
      </w:r>
      <w:r w:rsidR="00425C6B" w:rsidRPr="00425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="00425C6B" w:rsidRPr="00425C6B">
        <w:rPr>
          <w:rFonts w:ascii="Times New Roman" w:hAnsi="Times New Roman" w:cs="Times New Roman"/>
          <w:sz w:val="28"/>
          <w:szCs w:val="28"/>
        </w:rPr>
        <w:t>Мир моего «я». Приветствие. Знакомство. Моя семья. Мой</w:t>
      </w:r>
      <w:r w:rsidR="003B41AD">
        <w:rPr>
          <w:rFonts w:ascii="Times New Roman" w:hAnsi="Times New Roman" w:cs="Times New Roman"/>
          <w:sz w:val="28"/>
          <w:szCs w:val="28"/>
        </w:rPr>
        <w:t xml:space="preserve"> день рождения. Моя любимая еда</w:t>
      </w:r>
      <w:r w:rsidR="00425C6B" w:rsidRPr="00425C6B">
        <w:rPr>
          <w:rFonts w:ascii="Times New Roman" w:hAnsi="Times New Roman" w:cs="Times New Roman"/>
          <w:sz w:val="28"/>
          <w:szCs w:val="28"/>
        </w:rPr>
        <w:t>»,  «Мир моих увлечений. Любимый цвет, игрушка. Любимые заня</w:t>
      </w:r>
      <w:r w:rsidR="003B41AD">
        <w:rPr>
          <w:rFonts w:ascii="Times New Roman" w:hAnsi="Times New Roman" w:cs="Times New Roman"/>
          <w:sz w:val="28"/>
          <w:szCs w:val="28"/>
        </w:rPr>
        <w:t>тия. Мой питомец. Выходной день</w:t>
      </w:r>
      <w:r w:rsidR="00425C6B" w:rsidRPr="00425C6B">
        <w:rPr>
          <w:rFonts w:ascii="Times New Roman" w:hAnsi="Times New Roman" w:cs="Times New Roman"/>
          <w:sz w:val="28"/>
          <w:szCs w:val="28"/>
        </w:rPr>
        <w:t>»,  «Мир вокруг меня. Моя школа. Мои друзья.</w:t>
      </w:r>
      <w:r w:rsidR="003B41AD">
        <w:rPr>
          <w:rFonts w:ascii="Times New Roman" w:hAnsi="Times New Roman" w:cs="Times New Roman"/>
          <w:sz w:val="28"/>
          <w:szCs w:val="28"/>
        </w:rPr>
        <w:t xml:space="preserve"> Моя малая родина (город, село)</w:t>
      </w:r>
      <w:r w:rsidR="00425C6B" w:rsidRPr="00425C6B">
        <w:rPr>
          <w:rFonts w:ascii="Times New Roman" w:hAnsi="Times New Roman" w:cs="Times New Roman"/>
          <w:sz w:val="28"/>
          <w:szCs w:val="28"/>
        </w:rPr>
        <w:t xml:space="preserve">», «Родная страна и страны изучаемого языка. 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</w:t>
      </w:r>
      <w:r w:rsidR="003B41AD">
        <w:rPr>
          <w:rFonts w:ascii="Times New Roman" w:hAnsi="Times New Roman" w:cs="Times New Roman"/>
          <w:sz w:val="28"/>
          <w:szCs w:val="28"/>
        </w:rPr>
        <w:t xml:space="preserve">и страны/стран изучаемого языка </w:t>
      </w:r>
      <w:r w:rsidR="00425C6B" w:rsidRPr="00425C6B">
        <w:rPr>
          <w:rFonts w:ascii="Times New Roman" w:hAnsi="Times New Roman" w:cs="Times New Roman"/>
          <w:sz w:val="28"/>
          <w:szCs w:val="28"/>
        </w:rPr>
        <w:t>(Новый год, Рождество</w:t>
      </w:r>
      <w:r w:rsidR="003B41AD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425C6B" w:rsidRPr="00425C6B">
        <w:rPr>
          <w:rFonts w:ascii="Times New Roman" w:hAnsi="Times New Roman" w:cs="Times New Roman"/>
          <w:sz w:val="28"/>
          <w:szCs w:val="28"/>
        </w:rPr>
        <w:t>».</w:t>
      </w:r>
      <w:r w:rsidR="00425C6B" w:rsidRPr="00883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</w:t>
      </w:r>
      <w:r w:rsidR="003B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(английский) язык традиционно изучается в рамках следующих учебных курсов: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B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2-4</w:t>
      </w:r>
      <w:r w:rsidRPr="00883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 – «Иностранный</w:t>
      </w:r>
      <w:r w:rsidR="003B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(английский) язык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B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043A" w:rsidRDefault="0004043A" w:rsidP="0004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учебного предмета </w:t>
      </w:r>
      <w:r w:rsidRPr="0054464B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«Иностранный</w:t>
      </w:r>
      <w:r w:rsidR="003B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64B">
        <w:rPr>
          <w:rFonts w:ascii="Times New Roman" w:eastAsia="Times New Roman" w:hAnsi="Times New Roman" w:cs="Times New Roman"/>
          <w:sz w:val="28"/>
          <w:szCs w:val="28"/>
          <w:lang w:eastAsia="ru-RU"/>
        </w:rPr>
        <w:t>(английский)</w:t>
      </w:r>
      <w:r w:rsidR="003B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64B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язык»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(базовый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уровень) является частью ООП Н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ОО, определяющей: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043A" w:rsidRDefault="0004043A" w:rsidP="0004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043A" w:rsidRPr="0075346F" w:rsidRDefault="0004043A" w:rsidP="0004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425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ланируемые результаты (личностные, </w:t>
      </w:r>
      <w:proofErr w:type="spellStart"/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предметные);</w:t>
      </w:r>
    </w:p>
    <w:p w:rsidR="0004043A" w:rsidRPr="0075346F" w:rsidRDefault="0004043A" w:rsidP="0004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5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 с учётом рабочей программы воспитания и возможностью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электронных образовательных ресурсов / цифровых образовательных ресурсов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043A" w:rsidRPr="00425C6B" w:rsidRDefault="0004043A" w:rsidP="00425C6B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C6B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обсуждена и принята решением методического объединения </w:t>
      </w:r>
      <w:r w:rsidRPr="00425C6B">
        <w:rPr>
          <w:rFonts w:ascii="Times New Roman" w:eastAsia="Calibri" w:hAnsi="Times New Roman" w:cs="Times New Roman"/>
          <w:sz w:val="28"/>
          <w:szCs w:val="28"/>
        </w:rPr>
        <w:t>учителей предметов гуманитарного и социального циклов</w:t>
      </w:r>
      <w:r w:rsidRPr="00425C6B">
        <w:rPr>
          <w:rFonts w:ascii="Times New Roman" w:hAnsi="Times New Roman" w:cs="Times New Roman"/>
          <w:sz w:val="28"/>
          <w:szCs w:val="28"/>
          <w:lang w:eastAsia="ru-RU"/>
        </w:rPr>
        <w:t xml:space="preserve"> и согласована </w:t>
      </w:r>
      <w:r w:rsidRPr="00425C6B">
        <w:rPr>
          <w:rFonts w:ascii="Times New Roman" w:hAnsi="Times New Roman" w:cs="Times New Roman"/>
          <w:iCs/>
          <w:sz w:val="28"/>
          <w:szCs w:val="28"/>
          <w:lang w:eastAsia="ru-RU"/>
        </w:rPr>
        <w:t>заместителем директора по учебно-воспитательной работе</w:t>
      </w:r>
      <w:r w:rsidRPr="00425C6B">
        <w:rPr>
          <w:rFonts w:ascii="Times New Roman" w:hAnsi="Times New Roman" w:cs="Times New Roman"/>
          <w:sz w:val="28"/>
          <w:szCs w:val="28"/>
          <w:lang w:eastAsia="ru-RU"/>
        </w:rPr>
        <w:t xml:space="preserve"> МОУ «Гимназия №29».</w:t>
      </w:r>
    </w:p>
    <w:p w:rsidR="0004043A" w:rsidRPr="0075346F" w:rsidRDefault="0004043A" w:rsidP="00DF0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D2E" w:rsidRDefault="007D2D2E" w:rsidP="0004043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E84CB3" w:rsidRPr="0075346F" w:rsidRDefault="00E84CB3" w:rsidP="00DF0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84CB3" w:rsidRPr="0075346F" w:rsidSect="00B76F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CCC"/>
    <w:rsid w:val="0004043A"/>
    <w:rsid w:val="00094D8D"/>
    <w:rsid w:val="00107399"/>
    <w:rsid w:val="00146505"/>
    <w:rsid w:val="001F12FA"/>
    <w:rsid w:val="001F2A66"/>
    <w:rsid w:val="002A3DD3"/>
    <w:rsid w:val="003B41AD"/>
    <w:rsid w:val="003F19EE"/>
    <w:rsid w:val="00425C6B"/>
    <w:rsid w:val="0054464B"/>
    <w:rsid w:val="00544E5A"/>
    <w:rsid w:val="00607A61"/>
    <w:rsid w:val="006A424F"/>
    <w:rsid w:val="0075346F"/>
    <w:rsid w:val="00785088"/>
    <w:rsid w:val="00794745"/>
    <w:rsid w:val="007D2D2E"/>
    <w:rsid w:val="008A71DB"/>
    <w:rsid w:val="009447FA"/>
    <w:rsid w:val="009B49D9"/>
    <w:rsid w:val="00A74CCC"/>
    <w:rsid w:val="00B76FC8"/>
    <w:rsid w:val="00BB6F72"/>
    <w:rsid w:val="00DD3D24"/>
    <w:rsid w:val="00DE43BB"/>
    <w:rsid w:val="00DF0844"/>
    <w:rsid w:val="00E84CB3"/>
    <w:rsid w:val="00EE4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BB"/>
  </w:style>
  <w:style w:type="paragraph" w:styleId="1">
    <w:name w:val="heading 1"/>
    <w:basedOn w:val="a"/>
    <w:link w:val="10"/>
    <w:uiPriority w:val="9"/>
    <w:qFormat/>
    <w:rsid w:val="007D2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7D2D2E"/>
  </w:style>
  <w:style w:type="paragraph" w:customStyle="1" w:styleId="article-renderblock">
    <w:name w:val="article-render__block"/>
    <w:basedOn w:val="a"/>
    <w:rsid w:val="007D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CB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25C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8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84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69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6830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ОН</dc:creator>
  <cp:lastModifiedBy>Феоктистова</cp:lastModifiedBy>
  <cp:revision>12</cp:revision>
  <cp:lastPrinted>2023-09-06T09:20:00Z</cp:lastPrinted>
  <dcterms:created xsi:type="dcterms:W3CDTF">2023-09-04T06:17:00Z</dcterms:created>
  <dcterms:modified xsi:type="dcterms:W3CDTF">2023-09-07T08:14:00Z</dcterms:modified>
</cp:coreProperties>
</file>