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BE3" w:rsidRPr="00346BF3" w:rsidRDefault="00676BE3" w:rsidP="00234215">
      <w:pPr>
        <w:ind w:right="-426"/>
        <w:jc w:val="center"/>
        <w:rPr>
          <w:szCs w:val="27"/>
        </w:rPr>
      </w:pPr>
      <w:r w:rsidRPr="00346BF3">
        <w:rPr>
          <w:szCs w:val="27"/>
        </w:rPr>
        <w:t>Муниципальное общеобразовательное учреждение</w:t>
      </w:r>
      <w:r w:rsidR="00234215" w:rsidRPr="00346BF3">
        <w:rPr>
          <w:szCs w:val="27"/>
        </w:rPr>
        <w:t xml:space="preserve"> </w:t>
      </w:r>
      <w:r w:rsidRPr="00346BF3">
        <w:rPr>
          <w:szCs w:val="27"/>
        </w:rPr>
        <w:t>«</w:t>
      </w:r>
      <w:r w:rsidR="0070278A" w:rsidRPr="00346BF3">
        <w:rPr>
          <w:szCs w:val="27"/>
        </w:rPr>
        <w:t>Гимназия №</w:t>
      </w:r>
      <w:r w:rsidR="004E7565">
        <w:rPr>
          <w:szCs w:val="27"/>
        </w:rPr>
        <w:t xml:space="preserve"> </w:t>
      </w:r>
      <w:r w:rsidR="0012678B" w:rsidRPr="00346BF3">
        <w:rPr>
          <w:szCs w:val="27"/>
        </w:rPr>
        <w:t>29</w:t>
      </w:r>
      <w:r w:rsidRPr="00346BF3">
        <w:rPr>
          <w:szCs w:val="27"/>
        </w:rPr>
        <w:t xml:space="preserve">» </w:t>
      </w:r>
    </w:p>
    <w:p w:rsidR="00676BE3" w:rsidRDefault="00234215" w:rsidP="00545957">
      <w:pPr>
        <w:ind w:left="284" w:right="-426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</w:t>
      </w:r>
    </w:p>
    <w:p w:rsidR="00234215" w:rsidRDefault="00234215" w:rsidP="00545957">
      <w:pPr>
        <w:ind w:left="284" w:right="-426"/>
        <w:jc w:val="right"/>
        <w:rPr>
          <w:sz w:val="27"/>
          <w:szCs w:val="27"/>
        </w:rPr>
      </w:pPr>
    </w:p>
    <w:tbl>
      <w:tblPr>
        <w:tblStyle w:val="a6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402"/>
        <w:gridCol w:w="3119"/>
      </w:tblGrid>
      <w:tr w:rsidR="00641819" w:rsidRPr="00DD1B90" w:rsidTr="00641819">
        <w:tc>
          <w:tcPr>
            <w:tcW w:w="3969" w:type="dxa"/>
          </w:tcPr>
          <w:p w:rsidR="00641819" w:rsidRPr="00DD1B90" w:rsidRDefault="00641819" w:rsidP="00560AB2">
            <w:pPr>
              <w:ind w:right="284"/>
              <w:rPr>
                <w:b/>
                <w:sz w:val="24"/>
                <w:szCs w:val="27"/>
              </w:rPr>
            </w:pPr>
            <w:r w:rsidRPr="00DD1B90">
              <w:rPr>
                <w:b/>
                <w:sz w:val="24"/>
                <w:szCs w:val="27"/>
              </w:rPr>
              <w:t>«Рассмотрено»</w:t>
            </w:r>
          </w:p>
          <w:p w:rsidR="00641819" w:rsidRPr="00DD1B90" w:rsidRDefault="00641819" w:rsidP="00560AB2">
            <w:pPr>
              <w:ind w:right="284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>Руководитель методического объединения учителей начальных классов</w:t>
            </w:r>
          </w:p>
          <w:p w:rsidR="00641819" w:rsidRPr="00DD1B90" w:rsidRDefault="00641819" w:rsidP="00560AB2">
            <w:pPr>
              <w:ind w:right="284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 xml:space="preserve">_________ Е. Г. Арзамаскина </w:t>
            </w:r>
          </w:p>
          <w:p w:rsidR="00641819" w:rsidRPr="00DD1B90" w:rsidRDefault="00641819" w:rsidP="00DD1B90">
            <w:pPr>
              <w:ind w:right="34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>(</w:t>
            </w:r>
            <w:r w:rsidR="00DD1B90" w:rsidRPr="00DD1B90">
              <w:rPr>
                <w:sz w:val="24"/>
                <w:szCs w:val="27"/>
              </w:rPr>
              <w:t>29</w:t>
            </w:r>
            <w:r w:rsidR="004E7565" w:rsidRPr="00DD1B90">
              <w:rPr>
                <w:sz w:val="24"/>
                <w:szCs w:val="27"/>
              </w:rPr>
              <w:t>.08.202</w:t>
            </w:r>
            <w:r w:rsidR="00DD1B90" w:rsidRPr="00DD1B90">
              <w:rPr>
                <w:sz w:val="24"/>
                <w:szCs w:val="27"/>
                <w:lang w:val="en-US"/>
              </w:rPr>
              <w:t>2</w:t>
            </w:r>
            <w:r w:rsidR="004E7565" w:rsidRPr="00DD1B90">
              <w:rPr>
                <w:sz w:val="24"/>
                <w:szCs w:val="27"/>
              </w:rPr>
              <w:t>г. № 1</w:t>
            </w:r>
            <w:r w:rsidRPr="00DD1B90">
              <w:rPr>
                <w:sz w:val="24"/>
                <w:szCs w:val="27"/>
              </w:rPr>
              <w:t>)</w:t>
            </w:r>
          </w:p>
        </w:tc>
        <w:tc>
          <w:tcPr>
            <w:tcW w:w="3402" w:type="dxa"/>
          </w:tcPr>
          <w:p w:rsidR="00641819" w:rsidRPr="00DD1B90" w:rsidRDefault="00641819" w:rsidP="00560AB2">
            <w:pPr>
              <w:ind w:right="284"/>
              <w:rPr>
                <w:b/>
                <w:sz w:val="24"/>
                <w:szCs w:val="27"/>
              </w:rPr>
            </w:pPr>
            <w:r w:rsidRPr="00DD1B90">
              <w:rPr>
                <w:b/>
                <w:sz w:val="24"/>
                <w:szCs w:val="27"/>
              </w:rPr>
              <w:t>«Согласованно»</w:t>
            </w:r>
          </w:p>
          <w:p w:rsidR="00641819" w:rsidRPr="00DD1B90" w:rsidRDefault="00641819" w:rsidP="00560AB2">
            <w:pPr>
              <w:ind w:right="284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 xml:space="preserve">Заместитель директора по учебно-воспитательной работе </w:t>
            </w:r>
          </w:p>
          <w:p w:rsidR="00641819" w:rsidRPr="00DD1B90" w:rsidRDefault="00641819" w:rsidP="00560AB2">
            <w:pPr>
              <w:ind w:right="284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 xml:space="preserve">___________ О. Н. Волкова </w:t>
            </w:r>
          </w:p>
        </w:tc>
        <w:tc>
          <w:tcPr>
            <w:tcW w:w="3119" w:type="dxa"/>
          </w:tcPr>
          <w:p w:rsidR="00641819" w:rsidRPr="00DD1B90" w:rsidRDefault="00641819" w:rsidP="00560AB2">
            <w:pPr>
              <w:ind w:right="284"/>
              <w:rPr>
                <w:b/>
                <w:sz w:val="24"/>
                <w:szCs w:val="27"/>
              </w:rPr>
            </w:pPr>
            <w:r w:rsidRPr="00DD1B90">
              <w:rPr>
                <w:b/>
                <w:sz w:val="24"/>
                <w:szCs w:val="27"/>
              </w:rPr>
              <w:t>«Утверждено»</w:t>
            </w:r>
          </w:p>
          <w:p w:rsidR="00641819" w:rsidRPr="00DD1B90" w:rsidRDefault="00641819" w:rsidP="00641819">
            <w:pPr>
              <w:ind w:right="-141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 xml:space="preserve">Директор МОУ </w:t>
            </w:r>
          </w:p>
          <w:p w:rsidR="00641819" w:rsidRPr="00DD1B90" w:rsidRDefault="00641819" w:rsidP="00641819">
            <w:pPr>
              <w:ind w:right="-141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>«Гимназия №</w:t>
            </w:r>
            <w:r w:rsidR="004E7565" w:rsidRPr="00DD1B90">
              <w:rPr>
                <w:sz w:val="24"/>
                <w:szCs w:val="27"/>
              </w:rPr>
              <w:t xml:space="preserve"> </w:t>
            </w:r>
            <w:r w:rsidRPr="00DD1B90">
              <w:rPr>
                <w:sz w:val="24"/>
                <w:szCs w:val="27"/>
              </w:rPr>
              <w:t>29»</w:t>
            </w:r>
          </w:p>
          <w:p w:rsidR="00641819" w:rsidRPr="00DD1B90" w:rsidRDefault="00641819" w:rsidP="00641819">
            <w:pPr>
              <w:ind w:right="-141"/>
              <w:rPr>
                <w:sz w:val="24"/>
                <w:szCs w:val="27"/>
              </w:rPr>
            </w:pPr>
          </w:p>
          <w:p w:rsidR="00641819" w:rsidRPr="00DD1B90" w:rsidRDefault="00641819" w:rsidP="00641819">
            <w:pPr>
              <w:ind w:right="-141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>__________ О. Ю. Марисова</w:t>
            </w:r>
          </w:p>
          <w:p w:rsidR="00641819" w:rsidRPr="00DD1B90" w:rsidRDefault="00641819" w:rsidP="004E7565">
            <w:pPr>
              <w:ind w:right="-141"/>
              <w:rPr>
                <w:sz w:val="24"/>
                <w:szCs w:val="27"/>
              </w:rPr>
            </w:pPr>
            <w:r w:rsidRPr="00DD1B90">
              <w:rPr>
                <w:sz w:val="24"/>
                <w:szCs w:val="27"/>
              </w:rPr>
              <w:t>(</w:t>
            </w:r>
            <w:r w:rsidR="00DD1B90" w:rsidRPr="00DD1B90">
              <w:rPr>
                <w:sz w:val="24"/>
                <w:szCs w:val="27"/>
              </w:rPr>
              <w:t>1.09.2022 г. № 03-02/____</w:t>
            </w:r>
            <w:r w:rsidR="004E7565" w:rsidRPr="00DD1B90">
              <w:rPr>
                <w:sz w:val="24"/>
                <w:szCs w:val="27"/>
              </w:rPr>
              <w:t>)</w:t>
            </w:r>
            <w:r w:rsidR="00C86C54" w:rsidRPr="00DD1B90">
              <w:rPr>
                <w:sz w:val="24"/>
                <w:szCs w:val="27"/>
              </w:rPr>
              <w:t xml:space="preserve">     </w:t>
            </w:r>
            <w:r w:rsidR="004E7565" w:rsidRPr="00DD1B90">
              <w:rPr>
                <w:sz w:val="24"/>
                <w:szCs w:val="27"/>
              </w:rPr>
              <w:t xml:space="preserve">                            </w:t>
            </w:r>
          </w:p>
        </w:tc>
      </w:tr>
    </w:tbl>
    <w:p w:rsidR="00676BE3" w:rsidRPr="00DD1B90" w:rsidRDefault="00676BE3" w:rsidP="00560AB2">
      <w:pPr>
        <w:ind w:left="284" w:right="284"/>
        <w:rPr>
          <w:szCs w:val="27"/>
        </w:rPr>
      </w:pPr>
    </w:p>
    <w:p w:rsidR="00676BE3" w:rsidRPr="00DD1B90" w:rsidRDefault="00676BE3" w:rsidP="00560AB2">
      <w:pPr>
        <w:ind w:left="-851" w:right="284" w:firstLine="709"/>
        <w:rPr>
          <w:szCs w:val="27"/>
        </w:rPr>
      </w:pPr>
    </w:p>
    <w:p w:rsidR="00676BE3" w:rsidRPr="00DD1B90" w:rsidRDefault="00676BE3" w:rsidP="00560AB2">
      <w:pPr>
        <w:ind w:left="-851" w:right="284" w:firstLine="709"/>
        <w:rPr>
          <w:sz w:val="27"/>
          <w:szCs w:val="27"/>
        </w:rPr>
      </w:pPr>
    </w:p>
    <w:p w:rsidR="00676BE3" w:rsidRPr="00DD1B90" w:rsidRDefault="00676BE3" w:rsidP="00545957">
      <w:pPr>
        <w:ind w:left="-851" w:right="-426" w:firstLine="709"/>
        <w:rPr>
          <w:sz w:val="27"/>
          <w:szCs w:val="27"/>
        </w:rPr>
      </w:pPr>
    </w:p>
    <w:tbl>
      <w:tblPr>
        <w:tblStyle w:val="a6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</w:tblGrid>
      <w:tr w:rsidR="00641819" w:rsidRPr="00DD1B90" w:rsidTr="00641819">
        <w:tc>
          <w:tcPr>
            <w:tcW w:w="4752" w:type="dxa"/>
          </w:tcPr>
          <w:p w:rsidR="00641819" w:rsidRPr="00DD1B90" w:rsidRDefault="00641819" w:rsidP="00545957">
            <w:pPr>
              <w:ind w:right="-426"/>
              <w:rPr>
                <w:sz w:val="32"/>
                <w:szCs w:val="28"/>
              </w:rPr>
            </w:pPr>
            <w:r w:rsidRPr="00DD1B90">
              <w:rPr>
                <w:sz w:val="32"/>
                <w:szCs w:val="28"/>
              </w:rPr>
              <w:t xml:space="preserve">Рассмотрено на заседании </w:t>
            </w:r>
          </w:p>
          <w:p w:rsidR="00641819" w:rsidRPr="00DD1B90" w:rsidRDefault="00641819" w:rsidP="00545957">
            <w:pPr>
              <w:ind w:right="-426"/>
              <w:rPr>
                <w:sz w:val="32"/>
                <w:szCs w:val="28"/>
              </w:rPr>
            </w:pPr>
            <w:r w:rsidRPr="00DD1B90">
              <w:rPr>
                <w:sz w:val="32"/>
                <w:szCs w:val="28"/>
              </w:rPr>
              <w:t xml:space="preserve">педагогического совета </w:t>
            </w:r>
          </w:p>
          <w:p w:rsidR="00641819" w:rsidRPr="00DD1B90" w:rsidRDefault="00DF7315" w:rsidP="00545957">
            <w:pPr>
              <w:ind w:right="-426"/>
              <w:rPr>
                <w:sz w:val="32"/>
                <w:szCs w:val="28"/>
              </w:rPr>
            </w:pPr>
            <w:r w:rsidRPr="00DD1B90">
              <w:rPr>
                <w:sz w:val="32"/>
                <w:szCs w:val="28"/>
              </w:rPr>
              <w:t>МОУ «Гимназия №</w:t>
            </w:r>
            <w:r w:rsidR="004E7565" w:rsidRPr="00DD1B90">
              <w:rPr>
                <w:sz w:val="32"/>
                <w:szCs w:val="28"/>
              </w:rPr>
              <w:t xml:space="preserve"> </w:t>
            </w:r>
            <w:r w:rsidR="00641819" w:rsidRPr="00DD1B90">
              <w:rPr>
                <w:sz w:val="32"/>
                <w:szCs w:val="28"/>
              </w:rPr>
              <w:t>29»</w:t>
            </w:r>
          </w:p>
          <w:p w:rsidR="00641819" w:rsidRPr="00DD1B90" w:rsidRDefault="00641819" w:rsidP="00C86C54">
            <w:pPr>
              <w:ind w:right="-426"/>
              <w:rPr>
                <w:sz w:val="32"/>
                <w:szCs w:val="28"/>
              </w:rPr>
            </w:pPr>
            <w:r w:rsidRPr="00DD1B90">
              <w:rPr>
                <w:sz w:val="32"/>
                <w:szCs w:val="28"/>
              </w:rPr>
              <w:t xml:space="preserve">Протокол от </w:t>
            </w:r>
            <w:r w:rsidR="00DD1B90" w:rsidRPr="00DD1B90">
              <w:rPr>
                <w:sz w:val="32"/>
                <w:szCs w:val="28"/>
              </w:rPr>
              <w:t>30.08.2022</w:t>
            </w:r>
            <w:r w:rsidR="004E7565" w:rsidRPr="00DD1B90">
              <w:rPr>
                <w:sz w:val="32"/>
                <w:szCs w:val="28"/>
              </w:rPr>
              <w:t xml:space="preserve"> г. № 1</w:t>
            </w:r>
          </w:p>
        </w:tc>
      </w:tr>
    </w:tbl>
    <w:p w:rsidR="00676BE3" w:rsidRPr="00DD1B90" w:rsidRDefault="00676BE3" w:rsidP="00545957">
      <w:pPr>
        <w:ind w:left="-851" w:right="-426" w:firstLine="709"/>
        <w:rPr>
          <w:sz w:val="32"/>
          <w:szCs w:val="28"/>
        </w:rPr>
      </w:pPr>
    </w:p>
    <w:p w:rsidR="00234215" w:rsidRDefault="00234215" w:rsidP="00545957">
      <w:pPr>
        <w:ind w:left="-851" w:right="-426" w:firstLine="709"/>
        <w:rPr>
          <w:sz w:val="27"/>
          <w:szCs w:val="27"/>
        </w:rPr>
      </w:pPr>
    </w:p>
    <w:p w:rsidR="00DD1B90" w:rsidRDefault="00DD1B90" w:rsidP="0071760E">
      <w:pPr>
        <w:ind w:right="-426"/>
        <w:rPr>
          <w:sz w:val="27"/>
          <w:szCs w:val="27"/>
        </w:rPr>
      </w:pPr>
    </w:p>
    <w:p w:rsidR="00641819" w:rsidRDefault="00641819" w:rsidP="00346BF3">
      <w:pPr>
        <w:ind w:right="-426"/>
        <w:rPr>
          <w:b/>
          <w:sz w:val="36"/>
          <w:szCs w:val="36"/>
        </w:rPr>
      </w:pPr>
    </w:p>
    <w:p w:rsidR="00E30227" w:rsidRDefault="00E30227" w:rsidP="00545957">
      <w:pPr>
        <w:ind w:left="-851" w:right="-426" w:firstLine="709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АДАПТИРОВАННАЯ</w:t>
      </w:r>
    </w:p>
    <w:p w:rsidR="00676BE3" w:rsidRPr="00DD1B90" w:rsidRDefault="00DD1B90" w:rsidP="00545957">
      <w:pPr>
        <w:ind w:left="-851" w:right="-426" w:firstLine="709"/>
        <w:jc w:val="center"/>
        <w:rPr>
          <w:b/>
          <w:sz w:val="32"/>
          <w:szCs w:val="36"/>
        </w:rPr>
      </w:pPr>
      <w:r w:rsidRPr="00DD1B90">
        <w:rPr>
          <w:b/>
          <w:sz w:val="32"/>
          <w:szCs w:val="36"/>
        </w:rPr>
        <w:t>РАБОЧАЯ ПРОГРАММА</w:t>
      </w:r>
    </w:p>
    <w:p w:rsidR="00420256" w:rsidRDefault="00676BE3" w:rsidP="00545957">
      <w:pPr>
        <w:ind w:left="-851" w:right="-426" w:firstLine="709"/>
        <w:jc w:val="center"/>
        <w:rPr>
          <w:b/>
          <w:sz w:val="32"/>
          <w:szCs w:val="36"/>
        </w:rPr>
      </w:pPr>
      <w:r w:rsidRPr="00DD1B90">
        <w:rPr>
          <w:b/>
          <w:sz w:val="32"/>
          <w:szCs w:val="36"/>
        </w:rPr>
        <w:t>к</w:t>
      </w:r>
      <w:r w:rsidR="00420256">
        <w:rPr>
          <w:b/>
          <w:sz w:val="32"/>
          <w:szCs w:val="36"/>
        </w:rPr>
        <w:t xml:space="preserve">оррекционно-развивающих занятий </w:t>
      </w:r>
    </w:p>
    <w:p w:rsidR="00676BE3" w:rsidRPr="00DD1B90" w:rsidRDefault="00420256" w:rsidP="00545957">
      <w:pPr>
        <w:ind w:left="-851" w:right="-426" w:firstLine="709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для детей школьного возраста с ЗПР</w:t>
      </w:r>
    </w:p>
    <w:p w:rsidR="00CB1F4A" w:rsidRPr="00DD1B90" w:rsidRDefault="00DD1B90" w:rsidP="00DD1B90">
      <w:pPr>
        <w:ind w:left="-851" w:right="-426" w:firstLine="709"/>
        <w:jc w:val="center"/>
        <w:rPr>
          <w:b/>
          <w:sz w:val="32"/>
          <w:szCs w:val="36"/>
        </w:rPr>
      </w:pPr>
      <w:r w:rsidRPr="00DD1B90">
        <w:rPr>
          <w:b/>
          <w:sz w:val="32"/>
          <w:szCs w:val="36"/>
        </w:rPr>
        <w:t xml:space="preserve">(1-4 класс, </w:t>
      </w:r>
      <w:r w:rsidR="00B403E5">
        <w:rPr>
          <w:b/>
          <w:sz w:val="32"/>
          <w:szCs w:val="36"/>
        </w:rPr>
        <w:t>В</w:t>
      </w:r>
      <w:r w:rsidR="002D244B" w:rsidRPr="00DD1B90">
        <w:rPr>
          <w:b/>
          <w:sz w:val="32"/>
          <w:szCs w:val="36"/>
        </w:rPr>
        <w:t>ариант 7.1</w:t>
      </w:r>
      <w:r w:rsidRPr="00DD1B90">
        <w:rPr>
          <w:b/>
          <w:sz w:val="32"/>
          <w:szCs w:val="36"/>
        </w:rPr>
        <w:t>)</w:t>
      </w:r>
    </w:p>
    <w:p w:rsidR="00676BE3" w:rsidRPr="00DD1B90" w:rsidRDefault="002D244B" w:rsidP="00545957">
      <w:pPr>
        <w:ind w:left="-851" w:right="-426" w:firstLine="709"/>
        <w:jc w:val="center"/>
        <w:rPr>
          <w:b/>
          <w:sz w:val="32"/>
          <w:szCs w:val="36"/>
        </w:rPr>
      </w:pPr>
      <w:r w:rsidRPr="00DD1B90">
        <w:rPr>
          <w:b/>
          <w:sz w:val="32"/>
          <w:szCs w:val="36"/>
        </w:rPr>
        <w:t>на 2022</w:t>
      </w:r>
      <w:r w:rsidR="008F0300" w:rsidRPr="00DD1B90">
        <w:rPr>
          <w:b/>
          <w:sz w:val="32"/>
          <w:szCs w:val="36"/>
        </w:rPr>
        <w:t>–</w:t>
      </w:r>
      <w:r w:rsidRPr="00DD1B90">
        <w:rPr>
          <w:b/>
          <w:sz w:val="32"/>
          <w:szCs w:val="36"/>
        </w:rPr>
        <w:t>2023</w:t>
      </w:r>
      <w:r w:rsidR="00676BE3" w:rsidRPr="00DD1B90">
        <w:rPr>
          <w:b/>
          <w:sz w:val="32"/>
          <w:szCs w:val="36"/>
        </w:rPr>
        <w:t xml:space="preserve"> учебный год</w:t>
      </w:r>
    </w:p>
    <w:p w:rsidR="00F35606" w:rsidRPr="00DD1B90" w:rsidRDefault="00F35606" w:rsidP="006E5B01">
      <w:pPr>
        <w:ind w:right="-426"/>
        <w:rPr>
          <w:b/>
          <w:sz w:val="32"/>
          <w:szCs w:val="36"/>
        </w:rPr>
      </w:pPr>
    </w:p>
    <w:p w:rsidR="00641819" w:rsidRDefault="00641819" w:rsidP="004B6D7B">
      <w:pPr>
        <w:ind w:left="567" w:right="1"/>
        <w:rPr>
          <w:szCs w:val="28"/>
        </w:rPr>
      </w:pPr>
    </w:p>
    <w:p w:rsidR="006E5B01" w:rsidRDefault="006E5B01" w:rsidP="004B6D7B">
      <w:pPr>
        <w:ind w:left="567" w:right="1"/>
        <w:rPr>
          <w:sz w:val="27"/>
          <w:szCs w:val="27"/>
        </w:rPr>
      </w:pPr>
    </w:p>
    <w:p w:rsidR="00DD1B90" w:rsidRDefault="00DD1B90" w:rsidP="004B6D7B">
      <w:pPr>
        <w:ind w:left="567" w:right="1"/>
        <w:rPr>
          <w:sz w:val="27"/>
          <w:szCs w:val="27"/>
        </w:rPr>
      </w:pPr>
    </w:p>
    <w:p w:rsidR="00DD1B90" w:rsidRDefault="00DD1B90" w:rsidP="004B6D7B">
      <w:pPr>
        <w:ind w:left="567" w:right="1"/>
        <w:rPr>
          <w:sz w:val="27"/>
          <w:szCs w:val="27"/>
        </w:rPr>
      </w:pPr>
    </w:p>
    <w:p w:rsidR="00DD1B90" w:rsidRDefault="00DD1B90" w:rsidP="004B6D7B">
      <w:pPr>
        <w:ind w:left="567" w:right="1"/>
        <w:rPr>
          <w:sz w:val="27"/>
          <w:szCs w:val="27"/>
        </w:rPr>
      </w:pPr>
    </w:p>
    <w:p w:rsidR="00346BF3" w:rsidRDefault="00346BF3" w:rsidP="00346BF3">
      <w:pPr>
        <w:ind w:right="1" w:firstLine="709"/>
        <w:jc w:val="right"/>
        <w:rPr>
          <w:sz w:val="27"/>
          <w:szCs w:val="27"/>
        </w:rPr>
      </w:pPr>
    </w:p>
    <w:p w:rsidR="00346BF3" w:rsidRPr="004B6D7B" w:rsidRDefault="00346BF3" w:rsidP="00DD1B90">
      <w:pPr>
        <w:ind w:right="1" w:firstLine="709"/>
        <w:jc w:val="right"/>
        <w:rPr>
          <w:szCs w:val="27"/>
        </w:rPr>
      </w:pPr>
      <w:r w:rsidRPr="004B6D7B">
        <w:rPr>
          <w:szCs w:val="27"/>
        </w:rPr>
        <w:t xml:space="preserve">Составитель: </w:t>
      </w:r>
      <w:r w:rsidR="00DD1B90">
        <w:rPr>
          <w:szCs w:val="27"/>
        </w:rPr>
        <w:t xml:space="preserve">Дремина А. </w:t>
      </w:r>
      <w:r w:rsidR="00DD1B90" w:rsidRPr="004B6D7B">
        <w:rPr>
          <w:szCs w:val="27"/>
        </w:rPr>
        <w:t>В.</w:t>
      </w:r>
      <w:r w:rsidR="00DD1B90">
        <w:rPr>
          <w:szCs w:val="27"/>
        </w:rPr>
        <w:t xml:space="preserve">, </w:t>
      </w:r>
      <w:r w:rsidRPr="004B6D7B">
        <w:rPr>
          <w:szCs w:val="27"/>
        </w:rPr>
        <w:t xml:space="preserve">педагог-психолог </w:t>
      </w:r>
    </w:p>
    <w:p w:rsidR="003412BC" w:rsidRPr="001B251E" w:rsidRDefault="003412BC" w:rsidP="00216A50">
      <w:pPr>
        <w:ind w:right="-426" w:firstLine="709"/>
        <w:rPr>
          <w:sz w:val="27"/>
          <w:szCs w:val="27"/>
        </w:rPr>
      </w:pPr>
    </w:p>
    <w:p w:rsidR="00641819" w:rsidRDefault="00641819" w:rsidP="00545957">
      <w:pPr>
        <w:ind w:left="-851" w:right="-426" w:firstLine="709"/>
        <w:rPr>
          <w:b/>
          <w:szCs w:val="27"/>
        </w:rPr>
      </w:pPr>
    </w:p>
    <w:p w:rsidR="006E5B01" w:rsidRDefault="006E5B01" w:rsidP="00545957">
      <w:pPr>
        <w:ind w:left="-851" w:right="-426" w:firstLine="709"/>
        <w:rPr>
          <w:b/>
          <w:szCs w:val="27"/>
        </w:rPr>
      </w:pPr>
    </w:p>
    <w:p w:rsidR="006E5B01" w:rsidRDefault="006E5B01" w:rsidP="00545957">
      <w:pPr>
        <w:ind w:left="-851" w:right="-426" w:firstLine="709"/>
        <w:rPr>
          <w:b/>
          <w:szCs w:val="27"/>
        </w:rPr>
      </w:pPr>
    </w:p>
    <w:p w:rsidR="006E5B01" w:rsidRDefault="006E5B01" w:rsidP="00545957">
      <w:pPr>
        <w:ind w:left="-851" w:right="-426" w:firstLine="709"/>
        <w:rPr>
          <w:b/>
          <w:szCs w:val="27"/>
        </w:rPr>
      </w:pPr>
    </w:p>
    <w:p w:rsidR="006E5B01" w:rsidRDefault="006E5B01" w:rsidP="00545957">
      <w:pPr>
        <w:ind w:left="-851" w:right="-426" w:firstLine="709"/>
        <w:rPr>
          <w:b/>
          <w:szCs w:val="27"/>
        </w:rPr>
      </w:pPr>
    </w:p>
    <w:p w:rsidR="0071760E" w:rsidRDefault="0071760E" w:rsidP="00545957">
      <w:pPr>
        <w:ind w:left="-851" w:right="-426" w:firstLine="709"/>
        <w:rPr>
          <w:b/>
          <w:szCs w:val="27"/>
        </w:rPr>
      </w:pPr>
    </w:p>
    <w:p w:rsidR="0071760E" w:rsidRDefault="0071760E" w:rsidP="00545957">
      <w:pPr>
        <w:ind w:left="-851" w:right="-426" w:firstLine="709"/>
        <w:rPr>
          <w:b/>
          <w:szCs w:val="27"/>
        </w:rPr>
      </w:pPr>
    </w:p>
    <w:p w:rsidR="006E5B01" w:rsidRDefault="006E5B01" w:rsidP="00545957">
      <w:pPr>
        <w:ind w:left="-851" w:right="-426" w:firstLine="709"/>
        <w:rPr>
          <w:b/>
          <w:szCs w:val="27"/>
        </w:rPr>
      </w:pPr>
    </w:p>
    <w:p w:rsidR="00DD1B90" w:rsidRDefault="00DD1B90" w:rsidP="004B6D7B">
      <w:pPr>
        <w:ind w:left="567" w:firstLine="567"/>
        <w:jc w:val="both"/>
        <w:rPr>
          <w:szCs w:val="27"/>
        </w:rPr>
      </w:pPr>
    </w:p>
    <w:p w:rsidR="00DD1B90" w:rsidRDefault="00DD1B90" w:rsidP="004B6D7B">
      <w:pPr>
        <w:ind w:left="567" w:firstLine="567"/>
        <w:jc w:val="both"/>
        <w:rPr>
          <w:szCs w:val="27"/>
        </w:rPr>
      </w:pPr>
    </w:p>
    <w:p w:rsidR="002910D5" w:rsidRPr="00346BF3" w:rsidRDefault="00346BF3" w:rsidP="004B6D7B">
      <w:pPr>
        <w:ind w:left="567" w:firstLine="567"/>
        <w:jc w:val="both"/>
        <w:rPr>
          <w:b/>
          <w:szCs w:val="28"/>
        </w:rPr>
      </w:pPr>
      <w:r w:rsidRPr="00346BF3">
        <w:rPr>
          <w:b/>
          <w:szCs w:val="28"/>
        </w:rPr>
        <w:t xml:space="preserve">Пояснительная записка: </w:t>
      </w:r>
      <w:r>
        <w:rPr>
          <w:color w:val="000000"/>
          <w:szCs w:val="28"/>
        </w:rPr>
        <w:t>о</w:t>
      </w:r>
      <w:r w:rsidR="002910D5" w:rsidRPr="00346BF3">
        <w:rPr>
          <w:color w:val="000000"/>
          <w:szCs w:val="28"/>
        </w:rPr>
        <w:t>беспечение реализации права детей с ограниченными возможностями здоровья на образование является одной из важнейших задач государственной политики не только в области образования, но и в области демографического и социально-экономического развития Российской Федерации. Определение необходимых условий для получения образования, адекватного возможностям ребенка с ОВЗ, ребенка-инвалида опирается на решения заседания президиума Совета при Президенте Российской Федерации по реализации приоритетных национальных проектов и демографической политике (раздел III п. 5 протокола от 18 апреля 2008г.).</w:t>
      </w:r>
    </w:p>
    <w:p w:rsidR="00F9404F" w:rsidRPr="00346BF3" w:rsidRDefault="00F9404F" w:rsidP="004B6D7B">
      <w:pPr>
        <w:ind w:left="567" w:firstLine="567"/>
        <w:jc w:val="both"/>
        <w:rPr>
          <w:szCs w:val="28"/>
        </w:rPr>
      </w:pPr>
      <w:r w:rsidRPr="00346BF3">
        <w:rPr>
          <w:szCs w:val="28"/>
        </w:rPr>
        <w:t>Гуманизация школьного образования предполагает в первую очередь обращенность к личности ребенка, ее всестороннее развитие, создание благоприятных условий для раскрытия способностей учащихся.</w:t>
      </w:r>
    </w:p>
    <w:p w:rsidR="00F9404F" w:rsidRPr="00346BF3" w:rsidRDefault="00F9404F" w:rsidP="004B6D7B">
      <w:pPr>
        <w:ind w:left="567" w:firstLine="567"/>
        <w:jc w:val="both"/>
        <w:rPr>
          <w:szCs w:val="28"/>
        </w:rPr>
      </w:pPr>
      <w:r w:rsidRPr="00346BF3">
        <w:rPr>
          <w:szCs w:val="28"/>
        </w:rPr>
        <w:t>В связи с этим комплексная психолого-педагогиче</w:t>
      </w:r>
      <w:r w:rsidRPr="00346BF3">
        <w:rPr>
          <w:szCs w:val="28"/>
        </w:rPr>
        <w:softHyphen/>
        <w:t>ская задача школьного обучения состоит в том, чтобы не только обеспечить усвоение совокупности конкрет</w:t>
      </w:r>
      <w:r w:rsidRPr="00346BF3">
        <w:rPr>
          <w:szCs w:val="28"/>
        </w:rPr>
        <w:softHyphen/>
        <w:t>ных знаний по школьным дисциплинам, но и сформи</w:t>
      </w:r>
      <w:r w:rsidRPr="00346BF3">
        <w:rPr>
          <w:szCs w:val="28"/>
        </w:rPr>
        <w:softHyphen/>
        <w:t>ровать у учащихся представления об обобщенных при</w:t>
      </w:r>
      <w:r w:rsidRPr="00346BF3">
        <w:rPr>
          <w:szCs w:val="28"/>
        </w:rPr>
        <w:softHyphen/>
        <w:t>емах и способах выполнения различных умственных действий, что, в свою очередь, обеспечит лучшее усвоение конкретного предметно-учебного содержания. Это и есть, с одной стороны, механизм умственного разви</w:t>
      </w:r>
      <w:r w:rsidRPr="00346BF3">
        <w:rPr>
          <w:szCs w:val="28"/>
        </w:rPr>
        <w:softHyphen/>
        <w:t>тия, а с другой стороны - это путь формирования пси</w:t>
      </w:r>
      <w:r w:rsidRPr="00346BF3">
        <w:rPr>
          <w:szCs w:val="28"/>
        </w:rPr>
        <w:softHyphen/>
        <w:t>хологической основы обучения, обладающей внутрен</w:t>
      </w:r>
      <w:r w:rsidRPr="00346BF3">
        <w:rPr>
          <w:szCs w:val="28"/>
        </w:rPr>
        <w:softHyphen/>
        <w:t>ним потенциалом развития, который позволит в буду</w:t>
      </w:r>
      <w:r w:rsidRPr="00346BF3">
        <w:rPr>
          <w:szCs w:val="28"/>
        </w:rPr>
        <w:softHyphen/>
        <w:t>щем осуществляться не только саморазвитию и саморе</w:t>
      </w:r>
      <w:r w:rsidRPr="00346BF3">
        <w:rPr>
          <w:szCs w:val="28"/>
        </w:rPr>
        <w:softHyphen/>
        <w:t>гуляции личности, но и эффективному самостоятель</w:t>
      </w:r>
      <w:r w:rsidRPr="00346BF3">
        <w:rPr>
          <w:szCs w:val="28"/>
        </w:rPr>
        <w:softHyphen/>
        <w:t>ному приобретению знаний.</w:t>
      </w:r>
    </w:p>
    <w:p w:rsidR="00F9404F" w:rsidRPr="00346BF3" w:rsidRDefault="00F9404F" w:rsidP="004B6D7B">
      <w:pPr>
        <w:ind w:left="567" w:firstLine="567"/>
        <w:jc w:val="both"/>
        <w:rPr>
          <w:szCs w:val="28"/>
        </w:rPr>
      </w:pPr>
      <w:r w:rsidRPr="00346BF3">
        <w:rPr>
          <w:szCs w:val="28"/>
        </w:rPr>
        <w:t>Особенностью данной программы является ее комплексность. Она направлена на познавательно-личностное развитие ребенка, на формирование умения осуществлять различные умственные действия, на развитие самостоятельности и самоконтроля. Каждое занятие представляет собой комплекс, включающий не только задания на развитие восприятия, внимания, памяти, мышления и тонкой моторики, но и упражнения для профилактики нарушения зрения (близорукости и дальнозоркости), элементы дыхательной и координационной гимнастики.</w:t>
      </w:r>
    </w:p>
    <w:p w:rsidR="00F9404F" w:rsidRPr="00346BF3" w:rsidRDefault="00F9404F" w:rsidP="004B6D7B">
      <w:pPr>
        <w:ind w:left="567" w:firstLine="567"/>
        <w:jc w:val="both"/>
        <w:rPr>
          <w:szCs w:val="28"/>
        </w:rPr>
      </w:pPr>
      <w:r w:rsidRPr="00346BF3">
        <w:rPr>
          <w:szCs w:val="28"/>
        </w:rPr>
        <w:t>Рабочая программа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здоровья, на основе программы психологического развития младших школьников «Уроки психологического развития» автор Н. П. Локалова, - М.: «Ось», - 2011.</w:t>
      </w:r>
    </w:p>
    <w:p w:rsidR="00F9404F" w:rsidRPr="00346BF3" w:rsidRDefault="00F9404F" w:rsidP="004B6D7B">
      <w:pPr>
        <w:ind w:left="567" w:firstLine="567"/>
        <w:jc w:val="both"/>
        <w:rPr>
          <w:szCs w:val="28"/>
        </w:rPr>
      </w:pPr>
      <w:r w:rsidRPr="00346BF3">
        <w:rPr>
          <w:szCs w:val="28"/>
        </w:rPr>
        <w:t>Занятия построены таким образом, что один вид деятельности сменяется другим. Это позволяет сделать работу динамичной, насыщенной и менее утомительной благодаря частым переключениям с одного вида деятельности на другой. Программа подготовлена для индивидуальной работы с учащимися имеющими задержку психического р</w:t>
      </w:r>
      <w:r w:rsidR="00346BF3">
        <w:rPr>
          <w:szCs w:val="28"/>
        </w:rPr>
        <w:t>азвития, рассчитана на: 1 класс</w:t>
      </w:r>
      <w:r w:rsidRPr="00346BF3">
        <w:rPr>
          <w:szCs w:val="28"/>
        </w:rPr>
        <w:t xml:space="preserve"> – 66 часов (2 часа в неделю); 2-4 класс – 34 часа (1 час в неделю).  </w:t>
      </w:r>
    </w:p>
    <w:p w:rsidR="009F6C3C" w:rsidRDefault="00E67EBA" w:rsidP="009F6C3C">
      <w:pPr>
        <w:widowControl w:val="0"/>
        <w:tabs>
          <w:tab w:val="left" w:pos="993"/>
        </w:tabs>
        <w:autoSpaceDE w:val="0"/>
        <w:autoSpaceDN w:val="0"/>
        <w:adjustRightInd w:val="0"/>
        <w:ind w:left="567" w:firstLine="567"/>
        <w:jc w:val="both"/>
        <w:rPr>
          <w:rFonts w:eastAsia="Times New Roman"/>
          <w:bCs/>
          <w:szCs w:val="28"/>
        </w:rPr>
      </w:pPr>
      <w:r>
        <w:rPr>
          <w:rFonts w:eastAsia="Times New Roman"/>
          <w:b/>
          <w:bCs/>
          <w:szCs w:val="28"/>
        </w:rPr>
        <w:t>Цель программы</w:t>
      </w:r>
      <w:r w:rsidR="009F6C3C">
        <w:rPr>
          <w:rFonts w:eastAsia="Times New Roman"/>
          <w:b/>
          <w:bCs/>
          <w:szCs w:val="28"/>
        </w:rPr>
        <w:t xml:space="preserve"> коррекционно-развивающих занятий</w:t>
      </w:r>
      <w:r w:rsidR="00F9404F" w:rsidRPr="00346BF3">
        <w:rPr>
          <w:rFonts w:eastAsia="Times New Roman"/>
          <w:b/>
          <w:bCs/>
          <w:szCs w:val="28"/>
        </w:rPr>
        <w:t>:</w:t>
      </w:r>
      <w:r>
        <w:rPr>
          <w:rFonts w:eastAsia="Times New Roman"/>
          <w:b/>
          <w:bCs/>
          <w:szCs w:val="28"/>
        </w:rPr>
        <w:t xml:space="preserve"> </w:t>
      </w:r>
      <w:r w:rsidR="009F6C3C" w:rsidRPr="009F6C3C">
        <w:rPr>
          <w:rFonts w:eastAsia="Times New Roman"/>
          <w:bCs/>
          <w:szCs w:val="28"/>
        </w:rPr>
        <w:t xml:space="preserve">проектирование и реализация комплексной системы психолого-педагогического сопровождения, предоставление специализированной помощи </w:t>
      </w:r>
      <w:r w:rsidR="009F6C3C" w:rsidRPr="009F6C3C">
        <w:rPr>
          <w:rFonts w:eastAsia="Times New Roman"/>
          <w:bCs/>
          <w:szCs w:val="28"/>
        </w:rPr>
        <w:lastRenderedPageBreak/>
        <w:t>обучающимся с ЗПР для преодоления/ослабления недостатков в психическом развитии, успешной школьной и социальной адаптации, результативного освоения адаптированной основной образовательной программы основного общего образования.</w:t>
      </w:r>
    </w:p>
    <w:p w:rsidR="00F9404F" w:rsidRPr="009F6C3C" w:rsidRDefault="00E67EBA" w:rsidP="009F6C3C">
      <w:pPr>
        <w:widowControl w:val="0"/>
        <w:tabs>
          <w:tab w:val="left" w:pos="993"/>
        </w:tabs>
        <w:autoSpaceDE w:val="0"/>
        <w:autoSpaceDN w:val="0"/>
        <w:adjustRightInd w:val="0"/>
        <w:ind w:left="567" w:firstLine="567"/>
        <w:jc w:val="both"/>
        <w:rPr>
          <w:rFonts w:eastAsia="Times New Roman"/>
          <w:bCs/>
          <w:szCs w:val="28"/>
        </w:rPr>
      </w:pPr>
      <w:r>
        <w:rPr>
          <w:rFonts w:eastAsia="Times New Roman"/>
          <w:b/>
          <w:bCs/>
          <w:szCs w:val="28"/>
        </w:rPr>
        <w:t>Задачи программы</w:t>
      </w:r>
      <w:r w:rsidR="009F6C3C">
        <w:rPr>
          <w:rFonts w:eastAsia="Times New Roman"/>
          <w:b/>
          <w:bCs/>
          <w:szCs w:val="28"/>
        </w:rPr>
        <w:t xml:space="preserve"> коррекционно-развеивающих занятий</w:t>
      </w:r>
      <w:r w:rsidR="00F9404F" w:rsidRPr="00346BF3">
        <w:rPr>
          <w:rFonts w:eastAsia="Times New Roman"/>
          <w:b/>
          <w:bCs/>
          <w:szCs w:val="28"/>
        </w:rPr>
        <w:t>:</w:t>
      </w:r>
    </w:p>
    <w:p w:rsidR="009F6C3C" w:rsidRPr="009F6C3C" w:rsidRDefault="009F6C3C" w:rsidP="009F6C3C">
      <w:pPr>
        <w:pStyle w:val="a3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jc w:val="both"/>
        <w:rPr>
          <w:szCs w:val="28"/>
        </w:rPr>
      </w:pPr>
      <w:r>
        <w:rPr>
          <w:szCs w:val="28"/>
        </w:rPr>
        <w:t>О</w:t>
      </w:r>
      <w:r w:rsidRPr="009F6C3C">
        <w:rPr>
          <w:szCs w:val="28"/>
        </w:rPr>
        <w:t>беспечение специальных условий обучения, воспитания и развития в соответствии с индивидуальными особенностями и возможностями обучающихся с ЗПР;</w:t>
      </w:r>
    </w:p>
    <w:p w:rsidR="009F6C3C" w:rsidRPr="009F6C3C" w:rsidRDefault="009F6C3C" w:rsidP="009F6C3C">
      <w:pPr>
        <w:pStyle w:val="a3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jc w:val="both"/>
        <w:rPr>
          <w:szCs w:val="28"/>
        </w:rPr>
      </w:pPr>
      <w:r>
        <w:rPr>
          <w:szCs w:val="28"/>
        </w:rPr>
        <w:t>О</w:t>
      </w:r>
      <w:r w:rsidRPr="009F6C3C">
        <w:rPr>
          <w:szCs w:val="28"/>
        </w:rPr>
        <w:t xml:space="preserve">казание комплексной коррекционно-педагогической, психологической и социальной помощи обучающимся с ЗПР; </w:t>
      </w:r>
    </w:p>
    <w:p w:rsidR="009F6C3C" w:rsidRPr="009F6C3C" w:rsidRDefault="009F6C3C" w:rsidP="009F6C3C">
      <w:pPr>
        <w:pStyle w:val="a3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jc w:val="both"/>
        <w:rPr>
          <w:szCs w:val="28"/>
        </w:rPr>
      </w:pPr>
      <w:r>
        <w:rPr>
          <w:szCs w:val="28"/>
        </w:rPr>
        <w:t>О</w:t>
      </w:r>
      <w:r w:rsidRPr="009F6C3C">
        <w:rPr>
          <w:szCs w:val="28"/>
        </w:rPr>
        <w:t>существление индивидуально-ориентированного психолого-педагогического сопровождения обучающихся с ЗПР с учетом их особых образовательных потребностей;</w:t>
      </w:r>
    </w:p>
    <w:p w:rsidR="009F6C3C" w:rsidRPr="009F6C3C" w:rsidRDefault="009F6C3C" w:rsidP="009F6C3C">
      <w:pPr>
        <w:pStyle w:val="a3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jc w:val="both"/>
        <w:rPr>
          <w:szCs w:val="28"/>
        </w:rPr>
      </w:pPr>
      <w:r>
        <w:rPr>
          <w:szCs w:val="28"/>
        </w:rPr>
        <w:t>Р</w:t>
      </w:r>
      <w:r w:rsidRPr="009F6C3C">
        <w:rPr>
          <w:szCs w:val="28"/>
        </w:rPr>
        <w:t>азвитие коммуникации, социальных и бытовых навыков, адекватного учебного поведения, навыков взаимодействия со взрослыми и обучающимися, совершенствование представлений о социуме и собственных возможностях;</w:t>
      </w:r>
    </w:p>
    <w:p w:rsidR="009F6C3C" w:rsidRPr="009F6C3C" w:rsidRDefault="009F6C3C" w:rsidP="009F6C3C">
      <w:pPr>
        <w:pStyle w:val="a3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jc w:val="both"/>
        <w:rPr>
          <w:szCs w:val="28"/>
        </w:rPr>
      </w:pPr>
      <w:r>
        <w:rPr>
          <w:szCs w:val="28"/>
        </w:rPr>
        <w:t>Р</w:t>
      </w:r>
      <w:r w:rsidRPr="009F6C3C">
        <w:rPr>
          <w:szCs w:val="28"/>
        </w:rPr>
        <w:t>еализация системы мероприятий по социальной адаптации обучающихся с ЗПР;</w:t>
      </w:r>
    </w:p>
    <w:p w:rsidR="009F6C3C" w:rsidRPr="009F6C3C" w:rsidRDefault="009F6C3C" w:rsidP="009F6C3C">
      <w:pPr>
        <w:pStyle w:val="a3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jc w:val="both"/>
        <w:rPr>
          <w:szCs w:val="28"/>
        </w:rPr>
      </w:pPr>
      <w:r>
        <w:rPr>
          <w:szCs w:val="28"/>
        </w:rPr>
        <w:t>Р</w:t>
      </w:r>
      <w:r w:rsidRPr="009F6C3C">
        <w:rPr>
          <w:szCs w:val="28"/>
        </w:rPr>
        <w:t>существление информационно-просветительской и консультативной работы с родителями (законными представителями) обучающихся с ЗПР.</w:t>
      </w:r>
    </w:p>
    <w:p w:rsidR="00676BE3" w:rsidRPr="00346BF3" w:rsidRDefault="00676BE3" w:rsidP="004B6D7B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567" w:firstLine="567"/>
        <w:contextualSpacing/>
        <w:jc w:val="both"/>
        <w:rPr>
          <w:rFonts w:eastAsia="Times New Roman"/>
          <w:szCs w:val="28"/>
        </w:rPr>
      </w:pPr>
      <w:r w:rsidRPr="00346BF3">
        <w:rPr>
          <w:b/>
          <w:szCs w:val="28"/>
        </w:rPr>
        <w:t>Результаты освоения программы коррекционно-развивающих занятий</w:t>
      </w:r>
      <w:r w:rsidR="00545957" w:rsidRPr="00346BF3">
        <w:rPr>
          <w:b/>
          <w:szCs w:val="28"/>
        </w:rPr>
        <w:t>:</w:t>
      </w:r>
    </w:p>
    <w:p w:rsidR="00676BE3" w:rsidRPr="00346BF3" w:rsidRDefault="00676BE3" w:rsidP="004B6D7B">
      <w:pPr>
        <w:tabs>
          <w:tab w:val="left" w:pos="142"/>
        </w:tabs>
        <w:ind w:left="567" w:firstLine="567"/>
        <w:rPr>
          <w:i/>
          <w:szCs w:val="28"/>
        </w:rPr>
      </w:pPr>
      <w:r w:rsidRPr="00346BF3">
        <w:rPr>
          <w:i/>
          <w:szCs w:val="28"/>
        </w:rPr>
        <w:t>Личностные результаты:</w:t>
      </w:r>
    </w:p>
    <w:p w:rsidR="00676BE3" w:rsidRPr="00346BF3" w:rsidRDefault="00676BE3" w:rsidP="004B6D7B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внутренняя позиция школьника (положительное отношение к школе, чувство необходимости обучения, адекватное содержательное представление о школе).</w:t>
      </w:r>
    </w:p>
    <w:p w:rsidR="00676BE3" w:rsidRPr="00346BF3" w:rsidRDefault="00676BE3" w:rsidP="004B6D7B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самооценка (широта диапазона оценок, представление в Я-концепции роли ученика).</w:t>
      </w:r>
    </w:p>
    <w:p w:rsidR="00676BE3" w:rsidRPr="00346BF3" w:rsidRDefault="00676BE3" w:rsidP="004B6D7B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смыслообразование (сформированность учебных мотивов, стремление к приобретению знаний).</w:t>
      </w:r>
    </w:p>
    <w:p w:rsidR="00676BE3" w:rsidRPr="00346BF3" w:rsidRDefault="00676BE3" w:rsidP="004B6D7B">
      <w:pPr>
        <w:pStyle w:val="a3"/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>Метопредметные результаты:</w:t>
      </w:r>
    </w:p>
    <w:p w:rsidR="00676BE3" w:rsidRPr="00346BF3" w:rsidRDefault="00676BE3" w:rsidP="004B6D7B">
      <w:pPr>
        <w:pStyle w:val="a3"/>
        <w:ind w:left="567" w:firstLine="567"/>
        <w:jc w:val="both"/>
        <w:rPr>
          <w:szCs w:val="28"/>
        </w:rPr>
      </w:pPr>
      <w:r w:rsidRPr="00346BF3">
        <w:rPr>
          <w:szCs w:val="28"/>
        </w:rPr>
        <w:t>Познавательные</w:t>
      </w:r>
    </w:p>
    <w:p w:rsidR="00676BE3" w:rsidRPr="00346BF3" w:rsidRDefault="00676BE3" w:rsidP="004B6D7B">
      <w:pPr>
        <w:pStyle w:val="a3"/>
        <w:numPr>
          <w:ilvl w:val="0"/>
          <w:numId w:val="3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рефлексия способов и условия действий, контроль и оценка процесса и результатов деятельности;</w:t>
      </w:r>
    </w:p>
    <w:p w:rsidR="00676BE3" w:rsidRPr="00346BF3" w:rsidRDefault="00676BE3" w:rsidP="004B6D7B">
      <w:pPr>
        <w:pStyle w:val="a3"/>
        <w:numPr>
          <w:ilvl w:val="0"/>
          <w:numId w:val="3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поиск и выделение необходимой информации;</w:t>
      </w:r>
    </w:p>
    <w:p w:rsidR="00676BE3" w:rsidRPr="00346BF3" w:rsidRDefault="00676BE3" w:rsidP="004B6D7B">
      <w:pPr>
        <w:pStyle w:val="a3"/>
        <w:numPr>
          <w:ilvl w:val="0"/>
          <w:numId w:val="3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самостоятельный поиск и выделение познавательной цели;</w:t>
      </w:r>
    </w:p>
    <w:p w:rsidR="00676BE3" w:rsidRPr="00346BF3" w:rsidRDefault="00676BE3" w:rsidP="004B6D7B">
      <w:pPr>
        <w:pStyle w:val="a3"/>
        <w:numPr>
          <w:ilvl w:val="0"/>
          <w:numId w:val="3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анализ объектов с целью выделения существенных признаков, синтез;</w:t>
      </w:r>
    </w:p>
    <w:p w:rsidR="00676BE3" w:rsidRPr="00346BF3" w:rsidRDefault="00676BE3" w:rsidP="004B6D7B">
      <w:pPr>
        <w:pStyle w:val="a3"/>
        <w:numPr>
          <w:ilvl w:val="0"/>
          <w:numId w:val="3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сравнение и обобщение объектов;</w:t>
      </w:r>
    </w:p>
    <w:p w:rsidR="00676BE3" w:rsidRPr="00346BF3" w:rsidRDefault="00676BE3" w:rsidP="004B6D7B">
      <w:pPr>
        <w:pStyle w:val="a3"/>
        <w:numPr>
          <w:ilvl w:val="0"/>
          <w:numId w:val="3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установление причинно-следственных связей.</w:t>
      </w:r>
    </w:p>
    <w:p w:rsidR="00676BE3" w:rsidRPr="00346BF3" w:rsidRDefault="00676BE3" w:rsidP="004B6D7B">
      <w:pPr>
        <w:pStyle w:val="a3"/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Регулятивные</w:t>
      </w:r>
    </w:p>
    <w:p w:rsidR="00676BE3" w:rsidRPr="00346BF3" w:rsidRDefault="00676BE3" w:rsidP="004B6D7B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целеполагание;</w:t>
      </w:r>
    </w:p>
    <w:p w:rsidR="00676BE3" w:rsidRPr="00346BF3" w:rsidRDefault="00676BE3" w:rsidP="004B6D7B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самоконтроль;</w:t>
      </w:r>
    </w:p>
    <w:p w:rsidR="00676BE3" w:rsidRPr="00346BF3" w:rsidRDefault="00676BE3" w:rsidP="004B6D7B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исправление своих ошибок;</w:t>
      </w:r>
    </w:p>
    <w:p w:rsidR="00676BE3" w:rsidRPr="00346BF3" w:rsidRDefault="00676BE3" w:rsidP="004B6D7B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lastRenderedPageBreak/>
        <w:t>оценка и самооценка;</w:t>
      </w:r>
    </w:p>
    <w:p w:rsidR="00676BE3" w:rsidRPr="00346BF3" w:rsidRDefault="00676BE3" w:rsidP="004B6D7B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саморегуляция.</w:t>
      </w:r>
    </w:p>
    <w:p w:rsidR="00676BE3" w:rsidRPr="00346BF3" w:rsidRDefault="00676BE3" w:rsidP="004B6D7B">
      <w:pPr>
        <w:pStyle w:val="a3"/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Коммуникативные</w:t>
      </w:r>
    </w:p>
    <w:p w:rsidR="00676BE3" w:rsidRPr="00346BF3" w:rsidRDefault="00676BE3" w:rsidP="004B6D7B">
      <w:pPr>
        <w:pStyle w:val="a3"/>
        <w:numPr>
          <w:ilvl w:val="0"/>
          <w:numId w:val="5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ориентация на позицию других людей, уважение иной точки зрения;</w:t>
      </w:r>
    </w:p>
    <w:p w:rsidR="00676BE3" w:rsidRPr="00346BF3" w:rsidRDefault="00676BE3" w:rsidP="004B6D7B">
      <w:pPr>
        <w:pStyle w:val="a3"/>
        <w:numPr>
          <w:ilvl w:val="0"/>
          <w:numId w:val="5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учет разных мнений и умение обосновать собственное;</w:t>
      </w:r>
    </w:p>
    <w:p w:rsidR="00676BE3" w:rsidRPr="00346BF3" w:rsidRDefault="00676BE3" w:rsidP="004B6D7B">
      <w:pPr>
        <w:pStyle w:val="a3"/>
        <w:numPr>
          <w:ilvl w:val="0"/>
          <w:numId w:val="5"/>
        </w:numPr>
        <w:tabs>
          <w:tab w:val="left" w:pos="567"/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умение слушать собеседника;</w:t>
      </w:r>
    </w:p>
    <w:p w:rsidR="002910D5" w:rsidRPr="00346BF3" w:rsidRDefault="00676BE3" w:rsidP="004B6D7B">
      <w:pPr>
        <w:pStyle w:val="a3"/>
        <w:numPr>
          <w:ilvl w:val="0"/>
          <w:numId w:val="5"/>
        </w:num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потребность в общении.</w:t>
      </w:r>
    </w:p>
    <w:p w:rsidR="00216A50" w:rsidRPr="00346BF3" w:rsidRDefault="00216A50" w:rsidP="004B6D7B">
      <w:pPr>
        <w:pStyle w:val="a3"/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>Предметные результаты:</w:t>
      </w:r>
    </w:p>
    <w:p w:rsidR="00216A50" w:rsidRPr="00346BF3" w:rsidRDefault="00755751" w:rsidP="004B6D7B">
      <w:pPr>
        <w:pStyle w:val="a3"/>
        <w:numPr>
          <w:ilvl w:val="0"/>
          <w:numId w:val="11"/>
        </w:num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освоение программы коррекционно-развивающих занятий;</w:t>
      </w:r>
    </w:p>
    <w:p w:rsidR="009F6C3C" w:rsidRPr="009F6C3C" w:rsidRDefault="00755751" w:rsidP="009F6C3C">
      <w:pPr>
        <w:pStyle w:val="a3"/>
        <w:numPr>
          <w:ilvl w:val="0"/>
          <w:numId w:val="11"/>
        </w:num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освоение элементов программы коррекционно-развивающих занятий.</w:t>
      </w:r>
    </w:p>
    <w:p w:rsidR="00F9404F" w:rsidRPr="00346BF3" w:rsidRDefault="00F9404F" w:rsidP="009F6C3C">
      <w:pPr>
        <w:pStyle w:val="a3"/>
        <w:tabs>
          <w:tab w:val="left" w:pos="1134"/>
        </w:tabs>
        <w:ind w:left="567" w:firstLine="567"/>
        <w:rPr>
          <w:i/>
          <w:szCs w:val="28"/>
        </w:rPr>
      </w:pPr>
      <w:r w:rsidRPr="00346BF3">
        <w:rPr>
          <w:b/>
          <w:szCs w:val="28"/>
        </w:rPr>
        <w:t>Содержание программы коррекционно-развивающих занятий</w:t>
      </w:r>
    </w:p>
    <w:p w:rsidR="00676BE3" w:rsidRPr="00346BF3" w:rsidRDefault="00FB670C" w:rsidP="004B6D7B">
      <w:pPr>
        <w:pStyle w:val="a3"/>
        <w:numPr>
          <w:ilvl w:val="0"/>
          <w:numId w:val="6"/>
        </w:numPr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>Ощущение</w:t>
      </w:r>
    </w:p>
    <w:p w:rsidR="00676BE3" w:rsidRPr="00346BF3" w:rsidRDefault="00676BE3" w:rsidP="004B6D7B">
      <w:p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Так, задачей развития сенсорной сферы является обогащение чувственного опыта учащихся путем дифференцирования с разной степенью тонкости ощущений одной и той же модальности и одного и того же вида, сравнения их в том или ином отношении, включение ощущений в построение системы словесно-логических умозаключений.</w:t>
      </w:r>
    </w:p>
    <w:p w:rsidR="00676BE3" w:rsidRPr="00346BF3" w:rsidRDefault="00FB670C" w:rsidP="004B6D7B">
      <w:pPr>
        <w:pStyle w:val="a3"/>
        <w:numPr>
          <w:ilvl w:val="0"/>
          <w:numId w:val="6"/>
        </w:numPr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 xml:space="preserve">Восприятие </w:t>
      </w:r>
    </w:p>
    <w:p w:rsidR="00676BE3" w:rsidRPr="00346BF3" w:rsidRDefault="00676BE3" w:rsidP="004B6D7B">
      <w:p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Умение не только выделять и анализировать отдельные признаки или свойства вос</w:t>
      </w:r>
      <w:r w:rsidRPr="00346BF3">
        <w:rPr>
          <w:szCs w:val="28"/>
        </w:rPr>
        <w:softHyphen/>
        <w:t>принимаемых объектов (цвет, форма), но и научиться осмысливать увиденное, активно включая в процесс восприятия мыслительную деятельность.</w:t>
      </w:r>
    </w:p>
    <w:p w:rsidR="00676BE3" w:rsidRPr="00346BF3" w:rsidRDefault="00FB670C" w:rsidP="004B6D7B">
      <w:pPr>
        <w:pStyle w:val="a3"/>
        <w:numPr>
          <w:ilvl w:val="0"/>
          <w:numId w:val="6"/>
        </w:numPr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 xml:space="preserve">Внимание </w:t>
      </w:r>
    </w:p>
    <w:p w:rsidR="00676BE3" w:rsidRPr="00346BF3" w:rsidRDefault="00676BE3" w:rsidP="004B6D7B">
      <w:pPr>
        <w:pStyle w:val="a3"/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szCs w:val="28"/>
        </w:rPr>
        <w:t>При развитии внимания значение придается как формированию его устойчивости, так и распределению внимания, т.е. умению контролировать выполнение од</w:t>
      </w:r>
      <w:r w:rsidRPr="00346BF3">
        <w:rPr>
          <w:szCs w:val="28"/>
        </w:rPr>
        <w:softHyphen/>
        <w:t>новременно двух или больше действий. Такое умение также основывается на расчлененном, дифференциро</w:t>
      </w:r>
      <w:r w:rsidRPr="00346BF3">
        <w:rPr>
          <w:szCs w:val="28"/>
        </w:rPr>
        <w:softHyphen/>
        <w:t>ванном отражении различных параметров и условий деятельности.</w:t>
      </w:r>
    </w:p>
    <w:p w:rsidR="00676BE3" w:rsidRPr="00346BF3" w:rsidRDefault="00FB670C" w:rsidP="004B6D7B">
      <w:pPr>
        <w:pStyle w:val="a3"/>
        <w:numPr>
          <w:ilvl w:val="0"/>
          <w:numId w:val="6"/>
        </w:numPr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 xml:space="preserve">Память </w:t>
      </w:r>
    </w:p>
    <w:p w:rsidR="00676BE3" w:rsidRPr="00346BF3" w:rsidRDefault="00676BE3" w:rsidP="004B6D7B">
      <w:p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Основным направлением в развитии памяти школьников является формирование у них опосредованного запоминания, т.е. использования для запоминания вспомогательных средств, в том числе знаков-символов. Для этого требуется умение расчленять запоминаемые объекты на части, выделять в них различные свойства, устанавливать определенные связи и отношения между каким-либо из них и некоторой системой условных знаков.</w:t>
      </w:r>
    </w:p>
    <w:p w:rsidR="00676BE3" w:rsidRPr="00346BF3" w:rsidRDefault="00FB670C" w:rsidP="004B6D7B">
      <w:pPr>
        <w:pStyle w:val="a3"/>
        <w:numPr>
          <w:ilvl w:val="0"/>
          <w:numId w:val="6"/>
        </w:numPr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 xml:space="preserve">Мышление </w:t>
      </w:r>
    </w:p>
    <w:p w:rsidR="00676BE3" w:rsidRPr="00346BF3" w:rsidRDefault="00676BE3" w:rsidP="004B6D7B">
      <w:p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 xml:space="preserve">Важное значение придается всестороннему развитию мыслительной деятельности, а именно таких ее операций, как анализ, синтез, обобщение, абстрагирование, установление закономерностей, формирование логических операций. Путь от глобального, целостного к дифференцированному, конкретному реализуется в последовательности заданий: начиная с заданий, в которых требуется оперирование объектами, сильно отличающимися, и где, следовательно, осуществляется достаточно грубый их анализ, и переходя к заданиям с оперированием объектами, отличающимися одним - двумя признаками и, следовательно, требующими тонкого анализирования. Таким образом, постепенно закладываются основы абстрактного мышления у </w:t>
      </w:r>
      <w:r w:rsidRPr="00346BF3">
        <w:rPr>
          <w:szCs w:val="28"/>
        </w:rPr>
        <w:lastRenderedPageBreak/>
        <w:t>младших школьников. Не менее важной является и подготовка мышления учащихся к переходу на более высокие уровни понятийного и словесно-логического мышления, требования к которым в средней школе значительно повышаются. Поэтому на уроках психологического развития вырабатываются у учащихся умения определять соотношения конкретных и более общих понятий: «род-вид», «целое-часть», «причина-следствие» и др., формируются элементарные логические операции.</w:t>
      </w:r>
    </w:p>
    <w:p w:rsidR="00676BE3" w:rsidRPr="00346BF3" w:rsidRDefault="00FB670C" w:rsidP="004B6D7B">
      <w:pPr>
        <w:pStyle w:val="a3"/>
        <w:numPr>
          <w:ilvl w:val="0"/>
          <w:numId w:val="6"/>
        </w:numPr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 xml:space="preserve">Пространственные представления </w:t>
      </w:r>
    </w:p>
    <w:p w:rsidR="00676BE3" w:rsidRPr="00346BF3" w:rsidRDefault="00676BE3" w:rsidP="004B6D7B">
      <w:p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Умение правильно определять форму, величину, местоположение и перемещение предметов относительно друг друга и собственного тела, относительно окружающих предметов.</w:t>
      </w:r>
    </w:p>
    <w:p w:rsidR="00676BE3" w:rsidRPr="00346BF3" w:rsidRDefault="00FB670C" w:rsidP="004B6D7B">
      <w:pPr>
        <w:pStyle w:val="a3"/>
        <w:numPr>
          <w:ilvl w:val="0"/>
          <w:numId w:val="6"/>
        </w:numPr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>Самоконтроль</w:t>
      </w:r>
    </w:p>
    <w:p w:rsidR="00676BE3" w:rsidRPr="00346BF3" w:rsidRDefault="00676BE3" w:rsidP="004B6D7B">
      <w:p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Умение правильно поставить задачу, исправлении ее недочетов. Оценка и регулирование школьником собственной деятельности и поведения своих действий и поступков, движения с точки зрения их соответствия предварительным намерениям, поставленным целям или требованиям, правилам и требованиям общества. Самоконтроль дает возможность учащемуся управлять своей деятельностью и поведением, контролировать осуществление намеченного плана действий, воздерживаться от нежелательных действий</w:t>
      </w:r>
    </w:p>
    <w:p w:rsidR="00676BE3" w:rsidRPr="00346BF3" w:rsidRDefault="00FB670C" w:rsidP="004B6D7B">
      <w:pPr>
        <w:pStyle w:val="a3"/>
        <w:numPr>
          <w:ilvl w:val="0"/>
          <w:numId w:val="6"/>
        </w:numPr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 xml:space="preserve">Произвольность </w:t>
      </w:r>
    </w:p>
    <w:p w:rsidR="00676BE3" w:rsidRPr="00346BF3" w:rsidRDefault="00676BE3" w:rsidP="004B6D7B">
      <w:p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Умение контролировать свое поведение. Заучивание элементарных правил поведения в школе и за ее пределами. Развитие учебной мотивации.</w:t>
      </w:r>
    </w:p>
    <w:p w:rsidR="00676BE3" w:rsidRPr="00346BF3" w:rsidRDefault="00676BE3" w:rsidP="004B6D7B">
      <w:pPr>
        <w:pStyle w:val="a3"/>
        <w:numPr>
          <w:ilvl w:val="0"/>
          <w:numId w:val="6"/>
        </w:numPr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>Зрит</w:t>
      </w:r>
      <w:r w:rsidR="00FB670C" w:rsidRPr="00346BF3">
        <w:rPr>
          <w:i/>
          <w:szCs w:val="28"/>
        </w:rPr>
        <w:t xml:space="preserve">ельно-двигательная координация </w:t>
      </w:r>
    </w:p>
    <w:p w:rsidR="00676BE3" w:rsidRPr="00346BF3" w:rsidRDefault="00676BE3" w:rsidP="004B6D7B">
      <w:p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 xml:space="preserve">Развитие мелкой моторики рук.  Развитие графического навыка и зрительно- моторной координации. Определение пространственного расположения предметов. </w:t>
      </w:r>
    </w:p>
    <w:p w:rsidR="00676BE3" w:rsidRPr="00346BF3" w:rsidRDefault="00FB670C" w:rsidP="004B6D7B">
      <w:pPr>
        <w:pStyle w:val="a3"/>
        <w:numPr>
          <w:ilvl w:val="0"/>
          <w:numId w:val="6"/>
        </w:numPr>
        <w:tabs>
          <w:tab w:val="left" w:pos="1134"/>
        </w:tabs>
        <w:ind w:left="567" w:firstLine="567"/>
        <w:jc w:val="both"/>
        <w:rPr>
          <w:i/>
          <w:szCs w:val="28"/>
        </w:rPr>
      </w:pPr>
      <w:r w:rsidRPr="00346BF3">
        <w:rPr>
          <w:i/>
          <w:szCs w:val="28"/>
        </w:rPr>
        <w:t xml:space="preserve">Артикуляция </w:t>
      </w:r>
      <w:r w:rsidR="00676BE3" w:rsidRPr="00346BF3">
        <w:rPr>
          <w:i/>
          <w:szCs w:val="28"/>
        </w:rPr>
        <w:t xml:space="preserve"> </w:t>
      </w:r>
    </w:p>
    <w:p w:rsidR="00FE5309" w:rsidRPr="00346BF3" w:rsidRDefault="00676BE3" w:rsidP="004B6D7B">
      <w:pPr>
        <w:tabs>
          <w:tab w:val="left" w:pos="1134"/>
        </w:tabs>
        <w:ind w:left="567" w:firstLine="567"/>
        <w:jc w:val="both"/>
        <w:rPr>
          <w:szCs w:val="28"/>
        </w:rPr>
      </w:pPr>
      <w:r w:rsidRPr="00346BF3">
        <w:rPr>
          <w:szCs w:val="28"/>
        </w:rPr>
        <w:t>Развитие артикуляционной моторики. Учимся активно работать органами речи (губы, язык, мягкое небо, голосовые связки) для произнесения звуков речи.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b/>
          <w:szCs w:val="28"/>
        </w:rPr>
      </w:pPr>
      <w:r w:rsidRPr="009F6C3C">
        <w:rPr>
          <w:b/>
          <w:szCs w:val="28"/>
        </w:rPr>
        <w:t>Формы организации деятельности:</w:t>
      </w:r>
    </w:p>
    <w:p w:rsidR="009F6C3C" w:rsidRPr="009F6C3C" w:rsidRDefault="009F6C3C" w:rsidP="009F6C3C">
      <w:pPr>
        <w:numPr>
          <w:ilvl w:val="0"/>
          <w:numId w:val="14"/>
        </w:numPr>
        <w:tabs>
          <w:tab w:val="left" w:pos="1134"/>
        </w:tabs>
        <w:jc w:val="both"/>
        <w:rPr>
          <w:szCs w:val="28"/>
        </w:rPr>
      </w:pPr>
      <w:r w:rsidRPr="009F6C3C">
        <w:rPr>
          <w:szCs w:val="28"/>
        </w:rPr>
        <w:t>психологическое тестирование;</w:t>
      </w:r>
    </w:p>
    <w:p w:rsidR="009F6C3C" w:rsidRPr="009F6C3C" w:rsidRDefault="009F6C3C" w:rsidP="009F6C3C">
      <w:pPr>
        <w:numPr>
          <w:ilvl w:val="0"/>
          <w:numId w:val="14"/>
        </w:numPr>
        <w:tabs>
          <w:tab w:val="left" w:pos="1134"/>
        </w:tabs>
        <w:jc w:val="both"/>
        <w:rPr>
          <w:szCs w:val="28"/>
        </w:rPr>
      </w:pPr>
      <w:r w:rsidRPr="009F6C3C">
        <w:rPr>
          <w:szCs w:val="28"/>
        </w:rPr>
        <w:t>творческие задания;</w:t>
      </w:r>
    </w:p>
    <w:p w:rsidR="009F6C3C" w:rsidRPr="009F6C3C" w:rsidRDefault="009F6C3C" w:rsidP="009F6C3C">
      <w:pPr>
        <w:numPr>
          <w:ilvl w:val="0"/>
          <w:numId w:val="14"/>
        </w:numPr>
        <w:tabs>
          <w:tab w:val="left" w:pos="1134"/>
        </w:tabs>
        <w:jc w:val="both"/>
        <w:rPr>
          <w:szCs w:val="28"/>
        </w:rPr>
      </w:pPr>
      <w:r w:rsidRPr="009F6C3C">
        <w:rPr>
          <w:szCs w:val="28"/>
        </w:rPr>
        <w:t>подвижные игры;</w:t>
      </w:r>
    </w:p>
    <w:p w:rsidR="009F6C3C" w:rsidRPr="009F6C3C" w:rsidRDefault="009F6C3C" w:rsidP="009F6C3C">
      <w:pPr>
        <w:numPr>
          <w:ilvl w:val="0"/>
          <w:numId w:val="14"/>
        </w:numPr>
        <w:tabs>
          <w:tab w:val="left" w:pos="1134"/>
        </w:tabs>
        <w:jc w:val="both"/>
        <w:rPr>
          <w:szCs w:val="28"/>
        </w:rPr>
      </w:pPr>
      <w:r w:rsidRPr="009F6C3C">
        <w:rPr>
          <w:szCs w:val="28"/>
        </w:rPr>
        <w:t>познавательные и интересные уроки;</w:t>
      </w:r>
    </w:p>
    <w:p w:rsidR="009F6C3C" w:rsidRPr="009F6C3C" w:rsidRDefault="009F6C3C" w:rsidP="009F6C3C">
      <w:pPr>
        <w:numPr>
          <w:ilvl w:val="0"/>
          <w:numId w:val="14"/>
        </w:numPr>
        <w:tabs>
          <w:tab w:val="left" w:pos="1134"/>
        </w:tabs>
        <w:jc w:val="both"/>
        <w:rPr>
          <w:szCs w:val="28"/>
        </w:rPr>
      </w:pPr>
      <w:r w:rsidRPr="009F6C3C">
        <w:rPr>
          <w:szCs w:val="28"/>
        </w:rPr>
        <w:t>занятия с элементами релаксации.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b/>
          <w:szCs w:val="28"/>
        </w:rPr>
      </w:pPr>
      <w:r w:rsidRPr="009F6C3C">
        <w:rPr>
          <w:b/>
          <w:szCs w:val="28"/>
        </w:rPr>
        <w:t>Учебно-методическое обеспечение программы: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szCs w:val="28"/>
        </w:rPr>
      </w:pPr>
      <w:r w:rsidRPr="009F6C3C">
        <w:rPr>
          <w:szCs w:val="28"/>
        </w:rPr>
        <w:t>1.</w:t>
      </w:r>
      <w:r w:rsidRPr="009F6C3C">
        <w:rPr>
          <w:szCs w:val="28"/>
        </w:rPr>
        <w:tab/>
        <w:t>Учебное пособие: Локалова Н. П. «120 уроков психологического развития младших школьников» книга для учителя. – Москва : Ось-86, – 2006. –210 с.;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szCs w:val="28"/>
        </w:rPr>
      </w:pPr>
      <w:r w:rsidRPr="009F6C3C">
        <w:rPr>
          <w:szCs w:val="28"/>
        </w:rPr>
        <w:t>2.</w:t>
      </w:r>
      <w:r w:rsidRPr="009F6C3C">
        <w:rPr>
          <w:szCs w:val="28"/>
        </w:rPr>
        <w:tab/>
        <w:t>Учебное пособие: Аржакова Т. А., Вачкова И. В., Попова А. Х. «Психологическая азбука» программа развивающих занятий в 1-м класса. – Москва : Генезис, 2014. – 136 с.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szCs w:val="28"/>
        </w:rPr>
      </w:pPr>
      <w:r w:rsidRPr="009F6C3C">
        <w:rPr>
          <w:szCs w:val="28"/>
        </w:rPr>
        <w:t>3.</w:t>
      </w:r>
      <w:r w:rsidRPr="009F6C3C">
        <w:rPr>
          <w:szCs w:val="28"/>
        </w:rPr>
        <w:tab/>
        <w:t xml:space="preserve">Комплекс диагностических методик: Макеева Т. Г. «Тестируем детей» психологический практикум. – Ростов на Дону : Феникс, 2011. – 348 с. 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szCs w:val="28"/>
        </w:rPr>
      </w:pPr>
      <w:r w:rsidRPr="009F6C3C">
        <w:rPr>
          <w:szCs w:val="28"/>
        </w:rPr>
        <w:t>Для реализации программы необходимо следующее оборудование: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szCs w:val="28"/>
        </w:rPr>
      </w:pPr>
      <w:r w:rsidRPr="009F6C3C">
        <w:rPr>
          <w:szCs w:val="28"/>
        </w:rPr>
        <w:lastRenderedPageBreak/>
        <w:t>•</w:t>
      </w:r>
      <w:r w:rsidRPr="009F6C3C">
        <w:rPr>
          <w:szCs w:val="28"/>
        </w:rPr>
        <w:tab/>
        <w:t>раздаточный материал (распечатанные задания);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szCs w:val="28"/>
        </w:rPr>
      </w:pPr>
      <w:r w:rsidRPr="009F6C3C">
        <w:rPr>
          <w:szCs w:val="28"/>
        </w:rPr>
        <w:t>•</w:t>
      </w:r>
      <w:r w:rsidRPr="009F6C3C">
        <w:rPr>
          <w:szCs w:val="28"/>
        </w:rPr>
        <w:tab/>
        <w:t>цветные и простые карандаши, фломастеры, ластик, бумага формата А4;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szCs w:val="28"/>
        </w:rPr>
      </w:pPr>
      <w:r w:rsidRPr="009F6C3C">
        <w:rPr>
          <w:szCs w:val="28"/>
        </w:rPr>
        <w:t>•</w:t>
      </w:r>
      <w:r w:rsidRPr="009F6C3C">
        <w:rPr>
          <w:szCs w:val="28"/>
        </w:rPr>
        <w:tab/>
        <w:t>клей, цветная бумага;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szCs w:val="28"/>
        </w:rPr>
      </w:pPr>
      <w:r w:rsidRPr="009F6C3C">
        <w:rPr>
          <w:szCs w:val="28"/>
        </w:rPr>
        <w:t>•</w:t>
      </w:r>
      <w:r w:rsidRPr="009F6C3C">
        <w:rPr>
          <w:szCs w:val="28"/>
        </w:rPr>
        <w:tab/>
        <w:t>мячик;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szCs w:val="28"/>
        </w:rPr>
      </w:pPr>
      <w:r w:rsidRPr="009F6C3C">
        <w:rPr>
          <w:szCs w:val="28"/>
        </w:rPr>
        <w:t>•</w:t>
      </w:r>
      <w:r w:rsidRPr="009F6C3C">
        <w:rPr>
          <w:szCs w:val="28"/>
        </w:rPr>
        <w:tab/>
        <w:t>тетрадь для занятий, ручки;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szCs w:val="28"/>
        </w:rPr>
      </w:pPr>
      <w:r w:rsidRPr="009F6C3C">
        <w:rPr>
          <w:szCs w:val="28"/>
        </w:rPr>
        <w:t>•</w:t>
      </w:r>
      <w:r w:rsidRPr="009F6C3C">
        <w:rPr>
          <w:szCs w:val="28"/>
        </w:rPr>
        <w:tab/>
        <w:t>оборудование сенсорной комнаты.</w:t>
      </w:r>
    </w:p>
    <w:p w:rsidR="009F6C3C" w:rsidRPr="009F6C3C" w:rsidRDefault="009F6C3C" w:rsidP="009F6C3C">
      <w:pPr>
        <w:tabs>
          <w:tab w:val="left" w:pos="1134"/>
        </w:tabs>
        <w:ind w:left="567" w:firstLine="567"/>
        <w:jc w:val="both"/>
        <w:rPr>
          <w:szCs w:val="28"/>
        </w:rPr>
      </w:pPr>
    </w:p>
    <w:p w:rsidR="008F0300" w:rsidRDefault="00560AB2" w:rsidP="008F0300">
      <w:pPr>
        <w:spacing w:line="360" w:lineRule="auto"/>
        <w:ind w:right="118"/>
        <w:jc w:val="center"/>
        <w:rPr>
          <w:b/>
          <w:szCs w:val="27"/>
        </w:rPr>
      </w:pPr>
      <w:r>
        <w:rPr>
          <w:b/>
          <w:szCs w:val="27"/>
        </w:rPr>
        <w:t>Кале</w:t>
      </w:r>
      <w:r w:rsidR="006A20BE">
        <w:rPr>
          <w:b/>
          <w:szCs w:val="27"/>
        </w:rPr>
        <w:t>ндарно-тематическое планирование</w:t>
      </w:r>
      <w:r>
        <w:rPr>
          <w:b/>
          <w:szCs w:val="27"/>
        </w:rPr>
        <w:t xml:space="preserve"> занятий </w:t>
      </w:r>
    </w:p>
    <w:p w:rsidR="00FB670C" w:rsidRDefault="00560AB2" w:rsidP="00612CF4">
      <w:pPr>
        <w:spacing w:line="360" w:lineRule="auto"/>
        <w:ind w:right="118"/>
        <w:jc w:val="center"/>
        <w:rPr>
          <w:b/>
          <w:szCs w:val="27"/>
        </w:rPr>
      </w:pPr>
      <w:r>
        <w:rPr>
          <w:b/>
          <w:szCs w:val="27"/>
        </w:rPr>
        <w:t xml:space="preserve">1 класс </w:t>
      </w:r>
      <w:r w:rsidR="00113509" w:rsidRPr="00113509">
        <w:rPr>
          <w:b/>
          <w:szCs w:val="27"/>
        </w:rPr>
        <w:t>(</w:t>
      </w:r>
      <w:r w:rsidR="004C5A55">
        <w:rPr>
          <w:b/>
          <w:szCs w:val="27"/>
        </w:rPr>
        <w:t>66 часов</w:t>
      </w:r>
      <w:r w:rsidR="00113509" w:rsidRPr="00113509">
        <w:rPr>
          <w:b/>
          <w:szCs w:val="27"/>
        </w:rPr>
        <w:t xml:space="preserve">) </w:t>
      </w:r>
    </w:p>
    <w:tbl>
      <w:tblPr>
        <w:tblStyle w:val="a6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4252"/>
        <w:gridCol w:w="1559"/>
      </w:tblGrid>
      <w:tr w:rsidR="00082CD4" w:rsidRPr="00A9434C" w:rsidTr="00082CD4">
        <w:trPr>
          <w:trHeight w:val="586"/>
        </w:trPr>
        <w:tc>
          <w:tcPr>
            <w:tcW w:w="851" w:type="dxa"/>
            <w:vMerge w:val="restart"/>
          </w:tcPr>
          <w:p w:rsidR="00082CD4" w:rsidRPr="00A761AD" w:rsidRDefault="00082CD4" w:rsidP="00A761AD">
            <w:pPr>
              <w:tabs>
                <w:tab w:val="left" w:pos="34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№</w:t>
            </w:r>
          </w:p>
          <w:p w:rsidR="00082CD4" w:rsidRPr="00A761AD" w:rsidRDefault="00082CD4" w:rsidP="00A761AD">
            <w:pPr>
              <w:tabs>
                <w:tab w:val="left" w:pos="34"/>
                <w:tab w:val="left" w:pos="142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544" w:type="dxa"/>
            <w:vMerge w:val="restart"/>
          </w:tcPr>
          <w:p w:rsidR="00082CD4" w:rsidRPr="00A761AD" w:rsidRDefault="00082CD4" w:rsidP="00A761AD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Тема занятий </w:t>
            </w:r>
          </w:p>
        </w:tc>
        <w:tc>
          <w:tcPr>
            <w:tcW w:w="4252" w:type="dxa"/>
            <w:vMerge w:val="restart"/>
          </w:tcPr>
          <w:p w:rsidR="00082CD4" w:rsidRPr="00A761AD" w:rsidRDefault="00082CD4" w:rsidP="00A761AD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Содержание занятий </w:t>
            </w:r>
            <w:r w:rsidRPr="00A761AD">
              <w:rPr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082CD4" w:rsidRPr="00A761AD" w:rsidRDefault="00082CD4" w:rsidP="00A761AD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 xml:space="preserve">Количество часов </w:t>
            </w:r>
          </w:p>
        </w:tc>
      </w:tr>
      <w:tr w:rsidR="00082CD4" w:rsidRPr="00A9434C" w:rsidTr="00082CD4">
        <w:trPr>
          <w:trHeight w:val="416"/>
        </w:trPr>
        <w:tc>
          <w:tcPr>
            <w:tcW w:w="851" w:type="dxa"/>
            <w:vMerge/>
          </w:tcPr>
          <w:p w:rsidR="00082CD4" w:rsidRPr="00A761AD" w:rsidRDefault="00082CD4" w:rsidP="00A761AD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</w:tcPr>
          <w:p w:rsidR="00082CD4" w:rsidRPr="00A761AD" w:rsidRDefault="00082CD4" w:rsidP="00A761AD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  <w:vMerge/>
          </w:tcPr>
          <w:p w:rsidR="00082CD4" w:rsidRPr="00A761AD" w:rsidRDefault="00082CD4" w:rsidP="00A761AD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</w:tcPr>
          <w:p w:rsidR="00082CD4" w:rsidRPr="00A761AD" w:rsidRDefault="00082CD4" w:rsidP="00A761AD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082CD4" w:rsidRPr="00A9434C" w:rsidTr="00082CD4">
        <w:trPr>
          <w:trHeight w:val="828"/>
        </w:trPr>
        <w:tc>
          <w:tcPr>
            <w:tcW w:w="851" w:type="dxa"/>
          </w:tcPr>
          <w:p w:rsidR="00082CD4" w:rsidRPr="00A761AD" w:rsidRDefault="00082CD4" w:rsidP="00A761AD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1-2</w:t>
            </w:r>
          </w:p>
        </w:tc>
        <w:tc>
          <w:tcPr>
            <w:tcW w:w="3544" w:type="dxa"/>
          </w:tcPr>
          <w:p w:rsidR="00082CD4" w:rsidRPr="00A761AD" w:rsidRDefault="00082CD4" w:rsidP="00A761AD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Диагностика УУД на начальном этапе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Методика «Запомни 10 предметов» 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Методика «Четвертый лишний»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Методика «Что не хватает на картинке»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Методика «Будь внимательнее»</w:t>
            </w:r>
          </w:p>
        </w:tc>
        <w:tc>
          <w:tcPr>
            <w:tcW w:w="1559" w:type="dxa"/>
          </w:tcPr>
          <w:p w:rsidR="00082CD4" w:rsidRPr="00A761AD" w:rsidRDefault="00082CD4" w:rsidP="00A761AD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A9434C" w:rsidTr="00082CD4">
        <w:trPr>
          <w:trHeight w:val="828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3-4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Словесные обозначения предметов, слуховые ощущения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Назови предмет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Послушай тишину 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Узнай по звуку 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A9434C" w:rsidTr="00082CD4">
        <w:trPr>
          <w:trHeight w:val="815"/>
        </w:trPr>
        <w:tc>
          <w:tcPr>
            <w:tcW w:w="851" w:type="dxa"/>
          </w:tcPr>
          <w:p w:rsidR="00082CD4" w:rsidRPr="00A761AD" w:rsidRDefault="00082CD4" w:rsidP="00E50357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5-6 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Внимание (сосредоточенность)</w:t>
            </w:r>
          </w:p>
          <w:p w:rsidR="00082CD4" w:rsidRPr="00A761AD" w:rsidRDefault="00082CD4" w:rsidP="00E50357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Зрительные ощущения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Выполни команду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Какого цвета?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Цветные полоски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A9434C" w:rsidTr="00082CD4">
        <w:trPr>
          <w:trHeight w:val="853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7-8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Артикуляция и моторика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Произнеси число 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Раскрась правильно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A9434C" w:rsidTr="00082CD4">
        <w:trPr>
          <w:trHeight w:val="1720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9-10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Фонетико-фонематическое восприятие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Пространственные представления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Понятийное мышление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Найди ошибку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Определи фигуру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Назови одним словом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Конкретизация понятий 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A9434C" w:rsidTr="00082CD4">
        <w:trPr>
          <w:trHeight w:val="1656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11-12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Выполнение словесных поручений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Самоконтроль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Слуховые ощущения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Слуховое восприятие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Учись слушать и выполнять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Учитель-ученик / ученик-учитель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Прослушай звук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Назови и проверь постукиванием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A9434C" w:rsidTr="00082CD4">
        <w:trPr>
          <w:trHeight w:val="531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13-14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Внимание (объем)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Осязательные ощущения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Кто точнее нарисует?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Шершавые дощечки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A9434C" w:rsidTr="00082CD4">
        <w:trPr>
          <w:trHeight w:val="1395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15-16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Память (непосредственная вербальная)</w:t>
            </w:r>
          </w:p>
          <w:p w:rsidR="00082CD4" w:rsidRPr="00A761AD" w:rsidRDefault="00082CD4" w:rsidP="00E50357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Магнитофон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Переверни рисунок Что? Где?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656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17-18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Внимание (сосредоточенность)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Память (непосредственная вербальная)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Слушай звук улицы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Поиграем в «индейцев»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Угадай, кто говорит? 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 кого ряд длинее?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126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19-20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761AD">
              <w:rPr>
                <w:sz w:val="24"/>
                <w:szCs w:val="24"/>
              </w:rPr>
              <w:t>амять (двигательная)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Пространственные 3представления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Понятийное мышление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Телеграфисты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Куда указывает стрелка?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Подбери картинки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821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21-22</w:t>
            </w:r>
          </w:p>
        </w:tc>
        <w:tc>
          <w:tcPr>
            <w:tcW w:w="3544" w:type="dxa"/>
          </w:tcPr>
          <w:p w:rsidR="00082CD4" w:rsidRPr="006A20BE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6A20BE">
              <w:rPr>
                <w:sz w:val="24"/>
                <w:szCs w:val="24"/>
              </w:rPr>
              <w:t>Анализ образца</w:t>
            </w:r>
          </w:p>
          <w:p w:rsidR="00082CD4" w:rsidRPr="006A20BE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6A20BE">
              <w:rPr>
                <w:sz w:val="24"/>
                <w:szCs w:val="24"/>
              </w:rPr>
              <w:t>Память (непосредственная зрительная)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6A20BE">
              <w:rPr>
                <w:sz w:val="24"/>
                <w:szCs w:val="24"/>
              </w:rPr>
              <w:t>Внимание (устойчивость)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Найди одинаковые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Где ошибся Буратино?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Одинаковы ли бусы?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Найди образец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Найди картинку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Перепутанные линии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705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23-24</w:t>
            </w:r>
          </w:p>
        </w:tc>
        <w:tc>
          <w:tcPr>
            <w:tcW w:w="3544" w:type="dxa"/>
          </w:tcPr>
          <w:p w:rsidR="00082CD4" w:rsidRPr="00A761AD" w:rsidRDefault="00082CD4" w:rsidP="008F0300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Образное мышление</w:t>
            </w:r>
          </w:p>
          <w:p w:rsidR="00082CD4" w:rsidRPr="00A761AD" w:rsidRDefault="00082CD4" w:rsidP="008F0300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Зрительно-двигательные координации</w:t>
            </w:r>
          </w:p>
          <w:p w:rsidR="00082CD4" w:rsidRPr="00A761AD" w:rsidRDefault="00082CD4" w:rsidP="008F0300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Память (непосредственная зрительная)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Цветная сказка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Штриховка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Запомни точки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687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25-26</w:t>
            </w:r>
          </w:p>
        </w:tc>
        <w:tc>
          <w:tcPr>
            <w:tcW w:w="3544" w:type="dxa"/>
          </w:tcPr>
          <w:p w:rsidR="00082CD4" w:rsidRPr="00A761AD" w:rsidRDefault="00082CD4" w:rsidP="008F0300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Память (непосредственная слуховая)</w:t>
            </w:r>
          </w:p>
          <w:p w:rsidR="00082CD4" w:rsidRPr="00A761AD" w:rsidRDefault="00082CD4" w:rsidP="008F0300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Понятийное мышление</w:t>
            </w:r>
          </w:p>
          <w:p w:rsidR="00082CD4" w:rsidRPr="00A761AD" w:rsidRDefault="00082CD4" w:rsidP="008F0300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Нарисуй по памяти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Выполни правильно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Вордбол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445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27-28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Пространственные представления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Выполнение словесных поручений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Зрительные ощущения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Где этот домик?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Чей это узор? 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Найди предмет одного цвета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Цветовая угадайка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559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29-30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Анализ образца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Слуховые ощущения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Раскрась правильно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Шумящие коробочки 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656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31-32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Осязательные ощущения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Внимание (переключение)</w:t>
            </w:r>
          </w:p>
          <w:p w:rsidR="00082CD4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То</w:t>
            </w:r>
            <w:r>
              <w:rPr>
                <w:sz w:val="24"/>
                <w:szCs w:val="24"/>
              </w:rPr>
              <w:t>чность движений (макродвижения)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Шершавые дощечки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Расставь слово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Зашифруй слово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Зашифруй цифру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Точные движения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Как звонки тарелки и ложки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380"/>
        </w:trPr>
        <w:tc>
          <w:tcPr>
            <w:tcW w:w="851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33-34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Анализ образца</w:t>
            </w:r>
          </w:p>
          <w:p w:rsidR="00082CD4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 xml:space="preserve">Зрительное восприятие 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формы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Осязательные ощущения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Срисуй фигуру точно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Путаница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Найди одинаковые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Назови фигуры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Тяжелые коробочки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338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35-36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Мышление (абстрагирование)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Память (непосредственная зрительная)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Найди одинаковые 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Запомни и найди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Запомни и нарисуй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275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37-38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Зрительный анализ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lastRenderedPageBreak/>
              <w:t>Словесный синтез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Понятийное мышление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Кто наблюдательнее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Магнитофон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Назови одним словом 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Конкретизация понятий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Вордбол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2</w:t>
            </w:r>
          </w:p>
        </w:tc>
      </w:tr>
      <w:tr w:rsidR="00082CD4" w:rsidRPr="00CF0585" w:rsidTr="00082CD4">
        <w:trPr>
          <w:trHeight w:val="1104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39-40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Осязательные ощущения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Внимание (устойчивость)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Тяжелые коробочки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Крестики, точки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Пишущая машинка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656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41-42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Зрительный анализ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Внимание (переключение)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Пространственные представления и координация движений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Сгруппируй буквы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Синхронный счет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Цветной ксилофон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Живые цепочки 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895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43-44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Мышление (анализ)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Анализ образца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Зри</w:t>
            </w:r>
            <w:r>
              <w:rPr>
                <w:sz w:val="24"/>
                <w:szCs w:val="24"/>
              </w:rPr>
              <w:t>тельно-двигательные координации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Найди отличия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Дорисуй недостающие детали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Нарисуй точно так же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Бусинки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проведи, не касаясь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Спящий дракон 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053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45-46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Мышление</w:t>
            </w:r>
            <w:r w:rsidRPr="00A761AD">
              <w:rPr>
                <w:sz w:val="24"/>
                <w:szCs w:val="24"/>
              </w:rPr>
              <w:t xml:space="preserve"> (гибкость)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Внимание (распределение)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Мышление (сравнение)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Способы применения предмета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Соблюдай правило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Сравнение слов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Учимся сравнивать 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963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47-48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Пространственные представления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Анализ и синтез (анаграммы)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Внимание (переключение, устойчивость)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Поставь значки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Отгадай слово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Называй и считай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Алфавит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656"/>
        </w:trPr>
        <w:tc>
          <w:tcPr>
            <w:tcW w:w="851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49-50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Звуковой синтез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Внимание (объем)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Пространственные представления и развитие координации в пространстве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Подбери слово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Найди слоги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Говори правильно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054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51-52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 xml:space="preserve">Понятийное мышление 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Память (двигательная)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Вордбол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Телеграфисты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Где спряталась игрушка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450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53-54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Мышление (синтез)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Мышление (установление закономерностей)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Наблюдательность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Составление предложений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Найди девятый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Все ли ты увидел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693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55-56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Мышление (сравнение)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Зрительное восприятие формы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Память (непосредственная зрительная)</w:t>
            </w:r>
          </w:p>
        </w:tc>
        <w:tc>
          <w:tcPr>
            <w:tcW w:w="4252" w:type="dxa"/>
          </w:tcPr>
          <w:p w:rsidR="00082CD4" w:rsidRDefault="00082CD4" w:rsidP="00E015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Найди одинаковые и отличающиеся</w:t>
            </w:r>
          </w:p>
          <w:p w:rsidR="00082CD4" w:rsidRDefault="00082CD4" w:rsidP="00E015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Составь фигуру </w:t>
            </w:r>
          </w:p>
          <w:p w:rsidR="00082CD4" w:rsidRDefault="00082CD4" w:rsidP="00E015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Запомни картинки </w:t>
            </w:r>
          </w:p>
          <w:p w:rsidR="00082CD4" w:rsidRDefault="00082CD4" w:rsidP="00E015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Запомни порядок</w:t>
            </w:r>
          </w:p>
          <w:p w:rsidR="00082CD4" w:rsidRPr="00A761AD" w:rsidRDefault="00082CD4" w:rsidP="00E015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126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57-58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Мышление (сравнение)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Мышление (синтез)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Зрительно-двигательные координации</w:t>
            </w:r>
          </w:p>
        </w:tc>
        <w:tc>
          <w:tcPr>
            <w:tcW w:w="4252" w:type="dxa"/>
          </w:tcPr>
          <w:p w:rsidR="00082CD4" w:rsidRDefault="00082CD4" w:rsidP="00E015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Найди одинаковые</w:t>
            </w:r>
          </w:p>
          <w:p w:rsidR="00082CD4" w:rsidRDefault="00082CD4" w:rsidP="00E015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Назови предмет</w:t>
            </w:r>
          </w:p>
          <w:p w:rsidR="00082CD4" w:rsidRDefault="00082CD4" w:rsidP="00E015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Молния 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Речка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104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59-60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Мышление (сравнение)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Саморегуляция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Зрительное восприятие формы</w:t>
            </w:r>
          </w:p>
        </w:tc>
        <w:tc>
          <w:tcPr>
            <w:tcW w:w="4252" w:type="dxa"/>
          </w:tcPr>
          <w:p w:rsidR="00082CD4" w:rsidRDefault="00082CD4" w:rsidP="00E015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Сравни предмет</w:t>
            </w:r>
          </w:p>
          <w:p w:rsidR="00082CD4" w:rsidRDefault="00082CD4" w:rsidP="00E015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Образец и правило</w:t>
            </w:r>
          </w:p>
          <w:p w:rsidR="00082CD4" w:rsidRPr="00A761AD" w:rsidRDefault="00082CD4" w:rsidP="00E015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Загадочные контуры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1656"/>
        </w:trPr>
        <w:tc>
          <w:tcPr>
            <w:tcW w:w="851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61-62</w:t>
            </w:r>
          </w:p>
        </w:tc>
        <w:tc>
          <w:tcPr>
            <w:tcW w:w="3544" w:type="dxa"/>
          </w:tcPr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Внимание (распределение)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Зрительное восприятие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Анализ образца</w:t>
            </w:r>
          </w:p>
          <w:p w:rsidR="00082CD4" w:rsidRPr="00A761AD" w:rsidRDefault="00082CD4" w:rsidP="006A20BE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Мышление (абстрагирование)</w:t>
            </w:r>
          </w:p>
        </w:tc>
        <w:tc>
          <w:tcPr>
            <w:tcW w:w="4252" w:type="dxa"/>
          </w:tcPr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Делаем вместе 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Найди фото</w:t>
            </w:r>
          </w:p>
          <w:p w:rsidR="00082CD4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Нарисуй так же</w:t>
            </w:r>
          </w:p>
          <w:p w:rsidR="00082CD4" w:rsidRPr="00A761AD" w:rsidRDefault="00082CD4" w:rsidP="006A20BE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Покажи одинаковые </w:t>
            </w:r>
          </w:p>
        </w:tc>
        <w:tc>
          <w:tcPr>
            <w:tcW w:w="1559" w:type="dxa"/>
          </w:tcPr>
          <w:p w:rsidR="00082CD4" w:rsidRPr="00A761AD" w:rsidRDefault="00082CD4" w:rsidP="006A20BE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CF0585" w:rsidTr="00082CD4">
        <w:trPr>
          <w:trHeight w:val="929"/>
        </w:trPr>
        <w:tc>
          <w:tcPr>
            <w:tcW w:w="851" w:type="dxa"/>
          </w:tcPr>
          <w:p w:rsidR="00082CD4" w:rsidRDefault="00082CD4" w:rsidP="003C17F8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63-66</w:t>
            </w:r>
          </w:p>
        </w:tc>
        <w:tc>
          <w:tcPr>
            <w:tcW w:w="3544" w:type="dxa"/>
          </w:tcPr>
          <w:p w:rsidR="00082CD4" w:rsidRPr="00A761AD" w:rsidRDefault="00082CD4" w:rsidP="003C17F8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 xml:space="preserve">Диагностика </w:t>
            </w:r>
            <w:r>
              <w:rPr>
                <w:sz w:val="24"/>
                <w:szCs w:val="24"/>
              </w:rPr>
              <w:t>личнойтной сферы и познавательных процессов (итоговая)</w:t>
            </w:r>
          </w:p>
        </w:tc>
        <w:tc>
          <w:tcPr>
            <w:tcW w:w="4252" w:type="dxa"/>
          </w:tcPr>
          <w:p w:rsidR="00082CD4" w:rsidRPr="00A761AD" w:rsidRDefault="00082CD4" w:rsidP="003C17F8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Диагностический материал </w:t>
            </w:r>
          </w:p>
        </w:tc>
        <w:tc>
          <w:tcPr>
            <w:tcW w:w="1559" w:type="dxa"/>
          </w:tcPr>
          <w:p w:rsidR="00082CD4" w:rsidRDefault="00082CD4" w:rsidP="003C17F8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082CD4" w:rsidRPr="00CF0585" w:rsidTr="00082CD4">
        <w:trPr>
          <w:trHeight w:val="306"/>
        </w:trPr>
        <w:tc>
          <w:tcPr>
            <w:tcW w:w="851" w:type="dxa"/>
          </w:tcPr>
          <w:p w:rsidR="00082CD4" w:rsidRPr="00A761AD" w:rsidRDefault="00082CD4" w:rsidP="003C17F8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082CD4" w:rsidRPr="00A761AD" w:rsidRDefault="00082CD4" w:rsidP="003C17F8">
            <w:pPr>
              <w:pStyle w:val="a3"/>
              <w:ind w:left="0"/>
              <w:rPr>
                <w:sz w:val="24"/>
                <w:szCs w:val="24"/>
              </w:rPr>
            </w:pPr>
            <w:r w:rsidRPr="00A761AD">
              <w:rPr>
                <w:sz w:val="24"/>
                <w:szCs w:val="24"/>
              </w:rPr>
              <w:t>Итого</w:t>
            </w:r>
          </w:p>
        </w:tc>
        <w:tc>
          <w:tcPr>
            <w:tcW w:w="4252" w:type="dxa"/>
          </w:tcPr>
          <w:p w:rsidR="00082CD4" w:rsidRPr="00A761AD" w:rsidRDefault="00082CD4" w:rsidP="003C17F8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82CD4" w:rsidRPr="00A761AD" w:rsidRDefault="00082CD4" w:rsidP="003C17F8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66</w:t>
            </w:r>
          </w:p>
        </w:tc>
      </w:tr>
    </w:tbl>
    <w:p w:rsidR="008161E7" w:rsidRDefault="008161E7" w:rsidP="008F0300">
      <w:pPr>
        <w:spacing w:line="360" w:lineRule="auto"/>
        <w:ind w:right="118"/>
        <w:rPr>
          <w:b/>
          <w:sz w:val="27"/>
          <w:szCs w:val="27"/>
        </w:rPr>
      </w:pPr>
    </w:p>
    <w:p w:rsidR="008F0300" w:rsidRPr="00B260D2" w:rsidRDefault="004C5A55" w:rsidP="008F0300">
      <w:pPr>
        <w:spacing w:line="360" w:lineRule="auto"/>
        <w:ind w:right="118"/>
        <w:jc w:val="center"/>
        <w:rPr>
          <w:b/>
          <w:szCs w:val="27"/>
        </w:rPr>
      </w:pPr>
      <w:r>
        <w:rPr>
          <w:b/>
          <w:szCs w:val="27"/>
          <w:lang w:val="en-US"/>
        </w:rPr>
        <w:t>2</w:t>
      </w:r>
      <w:r w:rsidR="00EF1726" w:rsidRPr="00B260D2">
        <w:rPr>
          <w:b/>
          <w:szCs w:val="27"/>
        </w:rPr>
        <w:t xml:space="preserve"> класс (34 часа)</w:t>
      </w:r>
    </w:p>
    <w:tbl>
      <w:tblPr>
        <w:tblStyle w:val="a6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4252"/>
        <w:gridCol w:w="1559"/>
      </w:tblGrid>
      <w:tr w:rsidR="00082CD4" w:rsidRPr="00A761AD" w:rsidTr="00082CD4">
        <w:trPr>
          <w:trHeight w:val="586"/>
        </w:trPr>
        <w:tc>
          <w:tcPr>
            <w:tcW w:w="851" w:type="dxa"/>
            <w:vMerge w:val="restart"/>
          </w:tcPr>
          <w:p w:rsidR="00082CD4" w:rsidRPr="00A761AD" w:rsidRDefault="00082CD4" w:rsidP="00EF1726">
            <w:pPr>
              <w:tabs>
                <w:tab w:val="left" w:pos="34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№</w:t>
            </w:r>
          </w:p>
          <w:p w:rsidR="00082CD4" w:rsidRPr="00A761AD" w:rsidRDefault="00082CD4" w:rsidP="00EF1726">
            <w:pPr>
              <w:tabs>
                <w:tab w:val="left" w:pos="34"/>
                <w:tab w:val="left" w:pos="142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544" w:type="dxa"/>
            <w:vMerge w:val="restart"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Тема занятий</w:t>
            </w:r>
          </w:p>
        </w:tc>
        <w:tc>
          <w:tcPr>
            <w:tcW w:w="4252" w:type="dxa"/>
            <w:vMerge w:val="restart"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Содержание занятий </w:t>
            </w:r>
          </w:p>
        </w:tc>
        <w:tc>
          <w:tcPr>
            <w:tcW w:w="1559" w:type="dxa"/>
            <w:vMerge w:val="restart"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 xml:space="preserve">Количество часов </w:t>
            </w:r>
          </w:p>
        </w:tc>
      </w:tr>
      <w:tr w:rsidR="00082CD4" w:rsidRPr="00A761AD" w:rsidTr="00082CD4">
        <w:trPr>
          <w:trHeight w:val="416"/>
        </w:trPr>
        <w:tc>
          <w:tcPr>
            <w:tcW w:w="851" w:type="dxa"/>
            <w:vMerge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  <w:vMerge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082CD4" w:rsidRPr="00A761AD" w:rsidTr="00082CD4">
        <w:trPr>
          <w:trHeight w:val="828"/>
        </w:trPr>
        <w:tc>
          <w:tcPr>
            <w:tcW w:w="851" w:type="dxa"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EF1726">
            <w:pPr>
              <w:pStyle w:val="a3"/>
              <w:ind w:left="5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Диагностика УУД на начальном этапе</w:t>
            </w:r>
          </w:p>
        </w:tc>
        <w:tc>
          <w:tcPr>
            <w:tcW w:w="4252" w:type="dxa"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Диагностический материал (познавательная сфера)</w:t>
            </w:r>
          </w:p>
        </w:tc>
        <w:tc>
          <w:tcPr>
            <w:tcW w:w="1559" w:type="dxa"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28"/>
        </w:trPr>
        <w:tc>
          <w:tcPr>
            <w:tcW w:w="851" w:type="dxa"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EF1726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Изучение особенностей развития личности</w:t>
            </w:r>
          </w:p>
        </w:tc>
        <w:tc>
          <w:tcPr>
            <w:tcW w:w="4252" w:type="dxa"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Диагностический материал (личностная сфера)</w:t>
            </w:r>
          </w:p>
        </w:tc>
        <w:tc>
          <w:tcPr>
            <w:tcW w:w="1559" w:type="dxa"/>
          </w:tcPr>
          <w:p w:rsidR="00082CD4" w:rsidRPr="00A761AD" w:rsidRDefault="00082CD4" w:rsidP="00EF1726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15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3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Внимание (распределение)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слуховая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Подсчитай правильно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Повтори цифры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путь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53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Пространственные представления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Куда ускакал зайчик?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Полянки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54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Произвольность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Пространственные представления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зрительная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Летает – не летает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Выполняй правильно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Запомни и нарисуй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14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B40C60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B40C60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082CD4" w:rsidRPr="00B40C60" w:rsidRDefault="00082CD4" w:rsidP="00FB5E53">
            <w:pPr>
              <w:pStyle w:val="a3"/>
              <w:ind w:left="0"/>
              <w:rPr>
                <w:sz w:val="24"/>
                <w:szCs w:val="24"/>
                <w:highlight w:val="yellow"/>
                <w:lang w:eastAsia="en-US"/>
              </w:rPr>
            </w:pPr>
            <w:r w:rsidRPr="00B40C60">
              <w:rPr>
                <w:sz w:val="24"/>
                <w:szCs w:val="24"/>
                <w:lang w:eastAsia="en-US"/>
              </w:rPr>
              <w:t>Память вербальная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Слова, начинающиеся с одной буквы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531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Пространственные преставления</w:t>
            </w:r>
          </w:p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Память логическая</w:t>
            </w:r>
          </w:p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Психомоторика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Выше, слева, правее, снизу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Объедини слова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Сделаем бусы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Вырежи фигурки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395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Внимание (устойчивость)</w:t>
            </w:r>
          </w:p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Мышление (синтез)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Полянки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Назови по порядку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Что здесь изображено?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412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Мышление (анализ)</w:t>
            </w:r>
          </w:p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Психомоторика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Раздели на части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Кто точнее?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26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Восприятие зрительное</w:t>
            </w:r>
          </w:p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Мышление (анализ)</w:t>
            </w:r>
          </w:p>
          <w:p w:rsidR="00082CD4" w:rsidRPr="00EF172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EF1726">
              <w:rPr>
                <w:sz w:val="24"/>
                <w:szCs w:val="24"/>
                <w:lang w:eastAsia="en-US"/>
              </w:rPr>
              <w:t>Слуховое ощущение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Назови буквы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Какой? Какая? Какие?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Шумящие коробочки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974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Внимание (распределение)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Осязательные ощущения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Вычеркивай буквы и слушай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Сколько знаков?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Разложи вслепую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16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 и синтез)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зрительная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Внимание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Отгадай слова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Нарисуй по памяти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Запретный номер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2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Произвольность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Мышление (нахождение общих </w:t>
            </w:r>
            <w:r w:rsidRPr="001D1956">
              <w:rPr>
                <w:sz w:val="24"/>
                <w:szCs w:val="24"/>
                <w:lang w:eastAsia="en-US"/>
              </w:rPr>
              <w:t>признаком)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Психомоторика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Графический диктант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Поиск общего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Попади в свой кружок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445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Пространственные представления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Мышление наглядно-образное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Мышление (гибкость)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пирамиду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Нарисуй кресло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Полянки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Заселение дома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559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зрительная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Точно такие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Раскрашивание фигур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Заполни рисунок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2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Пространственные представления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слуховая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зрительная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Шарики в трубочке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Подбери заплатку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Повтори и добавь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образец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5"/>
        </w:trPr>
        <w:tc>
          <w:tcPr>
            <w:tcW w:w="851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(выделение существенного)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слуховые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Выбери главное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подходящий треугольник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Шумящие коробочки</w:t>
            </w:r>
          </w:p>
        </w:tc>
        <w:tc>
          <w:tcPr>
            <w:tcW w:w="1559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82CD4" w:rsidRPr="00A761AD" w:rsidTr="00082CD4">
        <w:trPr>
          <w:trHeight w:val="1338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 и синтез)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Пространственные представления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Воображение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Отгадай слова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Диктант пространственных действий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Волшебный лес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275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Ощущения осязательные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опосредованная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Ощущения мышечные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Шершавые дощечки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Подбери картинку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рукопожатие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4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Ощущения слуховые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Внимание (устойчивость, переключение)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Шумящие коробочки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Крестики, точки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Раздели квадрат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91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осязательные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опосредованная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зрительные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Тяжелые коробочки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Подбери картинку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Цветовая угадайка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95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Внимание (распределение)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(сравнение)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Делаем вместе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отличающиеся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девятый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053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опосредованная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Восприятие слуховое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Зашифруй предложение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Ленточки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Назови и проверь постукиванием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33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вербальная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Пространственные представления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Что изменилось?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Что не изменилось?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Превращение фигур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30"/>
        </w:trPr>
        <w:tc>
          <w:tcPr>
            <w:tcW w:w="851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(синтез)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Психомоторика 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Дорисуй рисунок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Что здесь изображено?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Иголка и нитка</w:t>
            </w:r>
          </w:p>
        </w:tc>
        <w:tc>
          <w:tcPr>
            <w:tcW w:w="1559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82CD4" w:rsidRPr="00A761AD" w:rsidTr="00082CD4">
        <w:trPr>
          <w:trHeight w:val="1054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(анализ)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наглядно-образное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осязательные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футболистов в одинаковой форме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Цирк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Раздели квадрат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Шершавые дощечки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63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 Память опосредованная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зрительные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Произвольность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Зашифруй предложение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Цветовая угадайка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зеваки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693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(сравнение)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Память зрительная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мышечные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одинаковые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Одинаковое, разное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Точно такие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девятый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рукопожатие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26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(обобщение)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Ощущения осязательные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Четвертый лишний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Тяжелые коробочки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4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544" w:type="dxa"/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Внутренний план действий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Память опосредованная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Произвольность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Совмести фигуры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Запомни фигуры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Замри!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656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544" w:type="dxa"/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Внимание (распределение)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 xml:space="preserve">Мышление (абстрагирование)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Пространственные представления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Вычеркивай буквы и слушай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Посмотри вокруг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Где находится чайник?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929"/>
        </w:trPr>
        <w:tc>
          <w:tcPr>
            <w:tcW w:w="851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544" w:type="dxa"/>
          </w:tcPr>
          <w:p w:rsidR="00082CD4" w:rsidRPr="001D1956" w:rsidRDefault="00082CD4" w:rsidP="00FB5E53">
            <w:pPr>
              <w:pStyle w:val="a3"/>
              <w:ind w:left="34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(сравнение)</w:t>
            </w:r>
          </w:p>
          <w:p w:rsidR="00082CD4" w:rsidRPr="001D1956" w:rsidRDefault="00082CD4" w:rsidP="00FB5E53">
            <w:pPr>
              <w:pStyle w:val="a3"/>
              <w:ind w:left="34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Мышление (установление закономерностей)</w:t>
            </w:r>
          </w:p>
          <w:p w:rsidR="00082CD4" w:rsidRPr="001D1956" w:rsidRDefault="00082CD4" w:rsidP="00FB5E53">
            <w:pPr>
              <w:pStyle w:val="a3"/>
              <w:ind w:left="34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lastRenderedPageBreak/>
              <w:t>Восприятие зрительное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Найди отличающиеся</w:t>
            </w:r>
          </w:p>
          <w:p w:rsidR="00082CD4" w:rsidRPr="00776218" w:rsidRDefault="00082CD4" w:rsidP="00FB5E53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Найди девятый</w:t>
            </w:r>
          </w:p>
          <w:p w:rsidR="00082CD4" w:rsidRPr="00776218" w:rsidRDefault="00082CD4" w:rsidP="00FB5E53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76218">
              <w:rPr>
                <w:rFonts w:eastAsia="Times New Roman"/>
                <w:color w:val="000000"/>
                <w:sz w:val="24"/>
                <w:szCs w:val="24"/>
              </w:rPr>
              <w:t>Загадочные контуры</w:t>
            </w:r>
          </w:p>
        </w:tc>
        <w:tc>
          <w:tcPr>
            <w:tcW w:w="1559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929"/>
        </w:trPr>
        <w:tc>
          <w:tcPr>
            <w:tcW w:w="851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33-34</w:t>
            </w:r>
          </w:p>
        </w:tc>
        <w:tc>
          <w:tcPr>
            <w:tcW w:w="3544" w:type="dxa"/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>Итоговая диагностика УУД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 xml:space="preserve">Внимание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4252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 w:rsidRPr="00FB5E53">
              <w:rPr>
                <w:sz w:val="24"/>
                <w:szCs w:val="24"/>
                <w:lang w:eastAsia="ar-SA"/>
              </w:rPr>
              <w:t>Диагностический материал (познавательная сфера)</w:t>
            </w:r>
          </w:p>
        </w:tc>
        <w:tc>
          <w:tcPr>
            <w:tcW w:w="1559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A761AD" w:rsidTr="00082CD4">
        <w:trPr>
          <w:trHeight w:val="306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252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</w:tr>
    </w:tbl>
    <w:p w:rsidR="00FB5E53" w:rsidRDefault="00FB5E53" w:rsidP="00B260D2">
      <w:pPr>
        <w:spacing w:line="360" w:lineRule="auto"/>
        <w:ind w:right="118"/>
        <w:rPr>
          <w:b/>
          <w:sz w:val="27"/>
          <w:szCs w:val="27"/>
        </w:rPr>
      </w:pPr>
    </w:p>
    <w:p w:rsidR="00FB5E53" w:rsidRPr="00B260D2" w:rsidRDefault="004C5A55" w:rsidP="00EF1726">
      <w:pPr>
        <w:spacing w:line="360" w:lineRule="auto"/>
        <w:ind w:right="118"/>
        <w:jc w:val="center"/>
        <w:rPr>
          <w:b/>
          <w:szCs w:val="27"/>
        </w:rPr>
      </w:pPr>
      <w:r>
        <w:rPr>
          <w:b/>
          <w:szCs w:val="27"/>
          <w:lang w:val="en-US"/>
        </w:rPr>
        <w:t>3</w:t>
      </w:r>
      <w:r w:rsidR="00FB5E53" w:rsidRPr="00B260D2">
        <w:rPr>
          <w:b/>
          <w:szCs w:val="27"/>
        </w:rPr>
        <w:t xml:space="preserve"> класс (34 часа) </w:t>
      </w:r>
    </w:p>
    <w:tbl>
      <w:tblPr>
        <w:tblStyle w:val="a6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4252"/>
        <w:gridCol w:w="1559"/>
      </w:tblGrid>
      <w:tr w:rsidR="00082CD4" w:rsidRPr="00A761AD" w:rsidTr="00082CD4">
        <w:trPr>
          <w:trHeight w:val="586"/>
        </w:trPr>
        <w:tc>
          <w:tcPr>
            <w:tcW w:w="851" w:type="dxa"/>
            <w:vMerge w:val="restart"/>
          </w:tcPr>
          <w:p w:rsidR="00082CD4" w:rsidRPr="00A761AD" w:rsidRDefault="00082CD4" w:rsidP="00FB5E53">
            <w:pPr>
              <w:tabs>
                <w:tab w:val="left" w:pos="34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№</w:t>
            </w:r>
          </w:p>
          <w:p w:rsidR="00082CD4" w:rsidRPr="00A761AD" w:rsidRDefault="00082CD4" w:rsidP="00FB5E53">
            <w:pPr>
              <w:tabs>
                <w:tab w:val="left" w:pos="34"/>
                <w:tab w:val="left" w:pos="142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544" w:type="dxa"/>
            <w:vMerge w:val="restart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Тема занятий </w:t>
            </w:r>
          </w:p>
        </w:tc>
        <w:tc>
          <w:tcPr>
            <w:tcW w:w="4252" w:type="dxa"/>
            <w:vMerge w:val="restart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Содержание занятий </w:t>
            </w:r>
            <w:r w:rsidRPr="00A761AD">
              <w:rPr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 xml:space="preserve">Количество часов </w:t>
            </w:r>
          </w:p>
        </w:tc>
      </w:tr>
      <w:tr w:rsidR="00082CD4" w:rsidRPr="00A761AD" w:rsidTr="00082CD4">
        <w:trPr>
          <w:trHeight w:val="416"/>
        </w:trPr>
        <w:tc>
          <w:tcPr>
            <w:tcW w:w="851" w:type="dxa"/>
            <w:vMerge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  <w:vMerge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082CD4" w:rsidRPr="00A761AD" w:rsidTr="00082CD4">
        <w:trPr>
          <w:trHeight w:val="828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5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Диагностика УУД на начальном этапе</w:t>
            </w:r>
          </w:p>
        </w:tc>
        <w:tc>
          <w:tcPr>
            <w:tcW w:w="4252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Диагностический материал (познавательная сфера)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28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Изучение особенностей развития личности</w:t>
            </w:r>
          </w:p>
        </w:tc>
        <w:tc>
          <w:tcPr>
            <w:tcW w:w="4252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Диагностический материал (личностная сфера)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15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3  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опосредственная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Мышление логическое 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движений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Запомни фигуру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Логический квадрат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Обводи точно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53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(обобщение)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опосредственная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(установление закономерностей)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Четвертый лишний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Письмо инопланетянина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девятый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54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(установление закономерностей)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Внимание (устойчивость)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Поверни квадрат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девятый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Пишущая машинка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14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(вербально-ассциативное)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(обобщение)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Воображение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Свяжи слова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четвертый «лишний»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Закончи рисунок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531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Внутренний план  действия 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Правильность движений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Муха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Бери осторожно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395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Память зрительная 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Мышления вербально-смысловое 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Запомни сочетание фигур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Раздели на группы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Фигуры и значки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412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(словесно-логическое)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Внутренний план действий 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движений (помехоустойчивость)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Выбери главное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Совмести фигуры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Знай свой темп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26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 аналоги)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действий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движений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Назови четвертое слово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Муха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Запретное движение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974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(сравнение)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(помехоустойчивость интеллектуальных процессов)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Воображение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Одинаковое, разное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Не путай цвета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Что это?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16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(опосредственная вербальная)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(установление закономерностей)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Объедини по смыслу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фигуру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2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вербально-смысловое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(непосредственная зрительная)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Учись уменьшать и увеличивать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Объедини пословицы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Запомни и нарисуй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445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действия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(сравнение)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Поверни квадрат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одинаковые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559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(логическое)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Внимание (устойчивость)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Чувство времени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Логический квадрат 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Назови по порядку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Дружный хлопок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2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Мышление(синтез)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Внимание(переключение)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Составь слова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Отыщи слова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5"/>
        </w:trPr>
        <w:tc>
          <w:tcPr>
            <w:tcW w:w="851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Воображение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(абстрактно-логическое)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Волшебники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Где какая полоска? Кольца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Говорим по-марсиански</w:t>
            </w:r>
          </w:p>
        </w:tc>
        <w:tc>
          <w:tcPr>
            <w:tcW w:w="1559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82CD4" w:rsidRPr="00A761AD" w:rsidTr="00082CD4">
        <w:trPr>
          <w:trHeight w:val="1338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(логическое)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(помехоутойчивость интеллектуальных процессов)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Поезд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Не путай цвета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275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(сравнение)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(установление закономерностей)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действия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одинаковые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девятый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Архитектор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4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действий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Чувство времени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опосредованная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Совмести фигуру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 одну минуту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Письмо инопланетянина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91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опосредованная вербальная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Внутренний план действий 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Объедини по смыслу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Поверни квадрат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95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(непосредственная слуховая)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Произвольность движений </w:t>
            </w:r>
            <w:r w:rsidRPr="00776218">
              <w:rPr>
                <w:sz w:val="24"/>
                <w:szCs w:val="24"/>
              </w:rPr>
              <w:lastRenderedPageBreak/>
              <w:t>(преодоление гиперактивности)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lastRenderedPageBreak/>
              <w:t>Добавь свою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Раскрась фигуру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Флажок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053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действия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(синтез)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Муха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Что здесь изображено?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33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Внимание(переключение)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(наглядно-образное)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движений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Отыщи числа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Преврати в квадрат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Запретное движение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30"/>
        </w:trPr>
        <w:tc>
          <w:tcPr>
            <w:tcW w:w="851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вербально-смысловое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Воображение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Подбери слова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недостающий квадрат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Закончи рисунок</w:t>
            </w:r>
          </w:p>
        </w:tc>
        <w:tc>
          <w:tcPr>
            <w:tcW w:w="1559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82CD4" w:rsidRPr="00A761AD" w:rsidTr="00082CD4">
        <w:trPr>
          <w:trHeight w:val="1054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вербально-понятийное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вербально-смысловое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Слуховое восприятие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Пятый лишний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Объясни значение.</w:t>
            </w:r>
            <w:r w:rsidRPr="00776218">
              <w:rPr>
                <w:sz w:val="24"/>
                <w:szCs w:val="24"/>
              </w:rPr>
              <w:t>Назови и проверь постукиванием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63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Внутренний план действий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Мышление(установление закономерностей)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(непосредственная)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Этажи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девятый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Какой цвет?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693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вербально-понятийное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Внимание устойчивость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Расположи слова </w:t>
            </w:r>
          </w:p>
          <w:p w:rsidR="00082CD4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Стенографы</w:t>
            </w:r>
          </w:p>
          <w:p w:rsidR="00082CD4" w:rsidRDefault="00082CD4" w:rsidP="00082CD4">
            <w:pPr>
              <w:rPr>
                <w:sz w:val="24"/>
                <w:szCs w:val="24"/>
              </w:rPr>
            </w:pPr>
          </w:p>
          <w:p w:rsidR="00082CD4" w:rsidRDefault="00082CD4" w:rsidP="00082CD4">
            <w:pPr>
              <w:rPr>
                <w:sz w:val="24"/>
                <w:szCs w:val="24"/>
              </w:rPr>
            </w:pPr>
          </w:p>
          <w:p w:rsidR="00082CD4" w:rsidRPr="00082CD4" w:rsidRDefault="00082CD4" w:rsidP="00082CD4">
            <w:pPr>
              <w:tabs>
                <w:tab w:val="left" w:pos="9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082CD4" w:rsidRPr="00082CD4" w:rsidRDefault="00082CD4" w:rsidP="00082CD4">
            <w:pPr>
              <w:rPr>
                <w:sz w:val="24"/>
                <w:szCs w:val="24"/>
                <w:lang w:eastAsia="ar-SA"/>
              </w:rPr>
            </w:pPr>
          </w:p>
          <w:p w:rsidR="00082CD4" w:rsidRPr="00082CD4" w:rsidRDefault="00082CD4" w:rsidP="00082CD4">
            <w:pPr>
              <w:rPr>
                <w:sz w:val="24"/>
                <w:szCs w:val="24"/>
                <w:lang w:eastAsia="ar-SA"/>
              </w:rPr>
            </w:pPr>
          </w:p>
          <w:p w:rsidR="00082CD4" w:rsidRDefault="00082CD4" w:rsidP="00082CD4">
            <w:pPr>
              <w:rPr>
                <w:sz w:val="24"/>
                <w:szCs w:val="24"/>
                <w:lang w:eastAsia="ar-SA"/>
              </w:rPr>
            </w:pPr>
          </w:p>
          <w:p w:rsidR="00082CD4" w:rsidRDefault="00082CD4" w:rsidP="00082CD4">
            <w:pPr>
              <w:rPr>
                <w:sz w:val="24"/>
                <w:szCs w:val="24"/>
                <w:lang w:eastAsia="ar-SA"/>
              </w:rPr>
            </w:pPr>
          </w:p>
          <w:p w:rsidR="00082CD4" w:rsidRPr="00082CD4" w:rsidRDefault="00082CD4" w:rsidP="00082CD4">
            <w:pPr>
              <w:rPr>
                <w:sz w:val="24"/>
                <w:szCs w:val="24"/>
                <w:lang w:eastAsia="ar-SA"/>
              </w:rPr>
            </w:pPr>
          </w:p>
        </w:tc>
      </w:tr>
      <w:tr w:rsidR="00082CD4" w:rsidRPr="00A761AD" w:rsidTr="00082CD4">
        <w:trPr>
          <w:trHeight w:val="1126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вербально-понятийное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(опосредственная)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Чувство времени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Расположи слова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Запомни слова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Дружный хлопок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275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Память (логическая)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Произвольность(помехоустойчивость интеллектуальных процессов)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правило и запомни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смысл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29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(понятийное)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Воображение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Пространственные представления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Вордбол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Составь изображение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Развертка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929"/>
        </w:trPr>
        <w:tc>
          <w:tcPr>
            <w:tcW w:w="851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544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(установление закономерностей)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Мышление вербально-понятийное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Произвольность движений</w:t>
            </w:r>
          </w:p>
        </w:tc>
        <w:tc>
          <w:tcPr>
            <w:tcW w:w="4252" w:type="dxa"/>
          </w:tcPr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Найди фигуры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 xml:space="preserve">Расположи слова </w:t>
            </w:r>
          </w:p>
          <w:p w:rsidR="00082CD4" w:rsidRPr="00776218" w:rsidRDefault="00082CD4" w:rsidP="00FB5E53">
            <w:pPr>
              <w:rPr>
                <w:sz w:val="24"/>
                <w:szCs w:val="24"/>
              </w:rPr>
            </w:pPr>
            <w:r w:rsidRPr="00776218">
              <w:rPr>
                <w:sz w:val="24"/>
                <w:szCs w:val="24"/>
              </w:rPr>
              <w:t>Замри</w:t>
            </w:r>
          </w:p>
        </w:tc>
        <w:tc>
          <w:tcPr>
            <w:tcW w:w="1559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929"/>
        </w:trPr>
        <w:tc>
          <w:tcPr>
            <w:tcW w:w="851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33-34</w:t>
            </w:r>
          </w:p>
        </w:tc>
        <w:tc>
          <w:tcPr>
            <w:tcW w:w="3544" w:type="dxa"/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>Итоговая диагностика УУД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 xml:space="preserve">Внимание </w:t>
            </w:r>
          </w:p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4252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 w:rsidRPr="00FB5E53">
              <w:rPr>
                <w:sz w:val="24"/>
                <w:szCs w:val="24"/>
                <w:lang w:eastAsia="ar-SA"/>
              </w:rPr>
              <w:t>Диагностический материал (познавательная сфера)</w:t>
            </w:r>
          </w:p>
        </w:tc>
        <w:tc>
          <w:tcPr>
            <w:tcW w:w="1559" w:type="dxa"/>
          </w:tcPr>
          <w:p w:rsidR="00082CD4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A761AD" w:rsidTr="00082CD4">
        <w:trPr>
          <w:trHeight w:val="306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252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</w:tr>
    </w:tbl>
    <w:p w:rsidR="00FB5E53" w:rsidRDefault="00FB5E53" w:rsidP="00B260D2">
      <w:pPr>
        <w:spacing w:line="360" w:lineRule="auto"/>
        <w:ind w:right="118"/>
        <w:rPr>
          <w:b/>
          <w:sz w:val="27"/>
          <w:szCs w:val="27"/>
        </w:rPr>
      </w:pPr>
    </w:p>
    <w:p w:rsidR="008F0300" w:rsidRPr="00B260D2" w:rsidRDefault="004C5A55" w:rsidP="00B260D2">
      <w:pPr>
        <w:spacing w:line="360" w:lineRule="auto"/>
        <w:ind w:right="1"/>
        <w:jc w:val="center"/>
        <w:rPr>
          <w:b/>
          <w:szCs w:val="27"/>
        </w:rPr>
      </w:pPr>
      <w:r>
        <w:rPr>
          <w:b/>
          <w:szCs w:val="27"/>
          <w:lang w:val="en-US"/>
        </w:rPr>
        <w:lastRenderedPageBreak/>
        <w:t>4</w:t>
      </w:r>
      <w:r w:rsidR="008F0300" w:rsidRPr="00B260D2">
        <w:rPr>
          <w:b/>
          <w:szCs w:val="27"/>
          <w:lang w:val="en-US"/>
        </w:rPr>
        <w:t xml:space="preserve"> </w:t>
      </w:r>
      <w:r w:rsidR="008F0300" w:rsidRPr="00B260D2">
        <w:rPr>
          <w:b/>
          <w:szCs w:val="27"/>
        </w:rPr>
        <w:t>класс (34 часа)</w:t>
      </w:r>
    </w:p>
    <w:tbl>
      <w:tblPr>
        <w:tblStyle w:val="a6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4252"/>
        <w:gridCol w:w="1559"/>
      </w:tblGrid>
      <w:tr w:rsidR="00082CD4" w:rsidRPr="00A761AD" w:rsidTr="00082CD4">
        <w:trPr>
          <w:trHeight w:val="586"/>
        </w:trPr>
        <w:tc>
          <w:tcPr>
            <w:tcW w:w="851" w:type="dxa"/>
            <w:vMerge w:val="restart"/>
          </w:tcPr>
          <w:p w:rsidR="00082CD4" w:rsidRPr="00A761AD" w:rsidRDefault="00082CD4" w:rsidP="00FB5E53">
            <w:pPr>
              <w:tabs>
                <w:tab w:val="left" w:pos="34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№</w:t>
            </w:r>
          </w:p>
          <w:p w:rsidR="00082CD4" w:rsidRPr="00A761AD" w:rsidRDefault="00082CD4" w:rsidP="00FB5E53">
            <w:pPr>
              <w:tabs>
                <w:tab w:val="left" w:pos="34"/>
                <w:tab w:val="left" w:pos="142"/>
              </w:tabs>
              <w:suppressAutoHyphens/>
              <w:ind w:firstLine="34"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544" w:type="dxa"/>
            <w:vMerge w:val="restart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Тема занятий </w:t>
            </w:r>
          </w:p>
        </w:tc>
        <w:tc>
          <w:tcPr>
            <w:tcW w:w="4252" w:type="dxa"/>
            <w:vMerge w:val="restart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Содержание занятий </w:t>
            </w:r>
            <w:r w:rsidRPr="00A761AD">
              <w:rPr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761AD">
              <w:rPr>
                <w:b/>
                <w:sz w:val="24"/>
                <w:szCs w:val="24"/>
                <w:lang w:eastAsia="ar-SA"/>
              </w:rPr>
              <w:t xml:space="preserve">Количество часов </w:t>
            </w:r>
          </w:p>
        </w:tc>
      </w:tr>
      <w:tr w:rsidR="00082CD4" w:rsidRPr="00A761AD" w:rsidTr="00082CD4">
        <w:trPr>
          <w:trHeight w:val="416"/>
        </w:trPr>
        <w:tc>
          <w:tcPr>
            <w:tcW w:w="851" w:type="dxa"/>
            <w:vMerge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  <w:vMerge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082CD4" w:rsidRPr="00A761AD" w:rsidTr="00082CD4">
        <w:trPr>
          <w:trHeight w:val="828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5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Диагностика УУД на начальном этапе</w:t>
            </w:r>
          </w:p>
        </w:tc>
        <w:tc>
          <w:tcPr>
            <w:tcW w:w="4252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Диагностический материал (познавательная сфера)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bookmarkStart w:id="0" w:name="_GoBack"/>
        <w:bookmarkEnd w:id="0"/>
      </w:tr>
      <w:tr w:rsidR="00082CD4" w:rsidRPr="00A761AD" w:rsidTr="00082CD4">
        <w:trPr>
          <w:trHeight w:val="828"/>
        </w:trPr>
        <w:tc>
          <w:tcPr>
            <w:tcW w:w="851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CD4" w:rsidRPr="001D1956" w:rsidRDefault="00082CD4" w:rsidP="00FB5E53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1D1956">
              <w:rPr>
                <w:sz w:val="24"/>
                <w:szCs w:val="24"/>
                <w:lang w:eastAsia="en-US"/>
              </w:rPr>
              <w:t>Изучение особенностей развития личности</w:t>
            </w:r>
          </w:p>
        </w:tc>
        <w:tc>
          <w:tcPr>
            <w:tcW w:w="4252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Диагностический материал (личностная сфера)</w:t>
            </w:r>
          </w:p>
        </w:tc>
        <w:tc>
          <w:tcPr>
            <w:tcW w:w="1559" w:type="dxa"/>
          </w:tcPr>
          <w:p w:rsidR="00082CD4" w:rsidRPr="00A761AD" w:rsidRDefault="00082CD4" w:rsidP="00FB5E53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15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3 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вербально-понятийное. Мышление (абстрагирование).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Расположи слова</w:t>
            </w:r>
          </w:p>
          <w:p w:rsidR="00082CD4" w:rsidRPr="00760EA8" w:rsidRDefault="00082CD4" w:rsidP="008F0300">
            <w:pPr>
              <w:tabs>
                <w:tab w:val="left" w:pos="584"/>
                <w:tab w:val="center" w:pos="1380"/>
              </w:tabs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Форма - цвет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53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вербально-понятийное.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Пространственные представления. Воображение.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Назови слова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Разноцветный коробок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Закончи рисунок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52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вербально-понятийное. Память опосредованная.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Подбери общее понятие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Запомни фигуры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14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вербально-смысловое. Пространственные представления. Память непосредственная.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Пословицы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Лишний кубик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Запомни и нарисуй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531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Внутренний план действия. Мышление вербально-понятийное. Произвольность движений (помехоустойчивость)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Совмести фигуры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Подбери общее понятие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Не путай цвета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395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вербально-понятийное. Мышление (сравнение) Мышление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(установление закономерностей)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противоположное слово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Одинаковое, разное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девятый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412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вербально-смысловое. Пространственные представления. Воображение.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Подбери пословицу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одинаковые кубики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Тропинка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26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вербально-понятийное. Произвольность движений.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противоположное слова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«невидящие» и «неслышащие»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974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вербально-смысловое. Мышление вербально-понятийное. Осязательное восприятие.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Объясни значение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Целое – часть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Полочка-узнавалочка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16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Память (непосредственная) Мышление вербально-смысловое. Пространственные представления.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Запомни сочетания фигур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Подбери пословицу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Раскрась кубики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2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вербально-понятийное. Мышление вербально-смысловое. Глазомер и зрительно-двигательные координации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Целое-часть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значение слов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Вырезай точно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63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 xml:space="preserve">Мышление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вербально-причинное. Мышление 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установление закономерностей)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причину и следствие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559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ьно-смысловое. Произвольность 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помехоустойчивость)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Назови причину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значения слов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смысл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41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Память опосредованная. Мышление вербально-смысловое.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Письмо инопланетянина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Отрицание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5"/>
        </w:trPr>
        <w:tc>
          <w:tcPr>
            <w:tcW w:w="851" w:type="dxa"/>
          </w:tcPr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 xml:space="preserve">Мышление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вербально-смысловое. Мышление 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абстрагирование)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Пространственные представления. Произвольность движений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Пословицы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Форма - цвет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Раскрась кубик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Кто точнее?</w:t>
            </w:r>
          </w:p>
        </w:tc>
        <w:tc>
          <w:tcPr>
            <w:tcW w:w="1559" w:type="dxa"/>
          </w:tcPr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82CD4" w:rsidRPr="00A761AD" w:rsidTr="00082CD4">
        <w:trPr>
          <w:trHeight w:val="1338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 xml:space="preserve">Внутренний план действий.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Мышление логическое. Внимание 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устойчивость)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Совмести фигуры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Поезд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Пишущая машинка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275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 xml:space="preserve">Мышление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вербально-смысловое. Мышление 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сравнение)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Подбери слово противоположное по смыслу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одинаковые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4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вербально-смысловое. Мышление ( абстрагирование)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Подбери слово противоположное по смыслу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Только одно свойство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91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Память (непосредственная). Мышление вербально-понятийное. Пространственные представления.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Какого цвета?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Вордбол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одинаковые кубики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95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Память опосредованная. Глазомер и зритель-двигательные координации.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Письмо инопланетянина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Вырезай точно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053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Внутренний план действия. Мышление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установление закономерностей) Произвольность движений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Муха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Попади в свой кружок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33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Мышление ( анализ 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через синтез) Мышление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абстрагирование).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Пространственные представления.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Разгадай ребусы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Только одно свойство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Развертка куба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30"/>
        </w:trPr>
        <w:tc>
          <w:tcPr>
            <w:tcW w:w="851" w:type="dxa"/>
          </w:tcPr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25</w:t>
            </w:r>
          </w:p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Внимание (устойчивость) Произвольность 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помехоустойчивость).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Отыщи числа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смысл</w:t>
            </w:r>
          </w:p>
        </w:tc>
        <w:tc>
          <w:tcPr>
            <w:tcW w:w="1559" w:type="dxa"/>
          </w:tcPr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82CD4" w:rsidRPr="00A761AD" w:rsidTr="00082CD4">
        <w:trPr>
          <w:trHeight w:val="749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логическое. Произвольность движений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Поезд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«невидящие» и «неслышащие»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63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вербально-понятийное. Мышление наглядно- образное.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Отрицание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Ленточки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Знай свой темп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703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ербально-понятийное. Мышление 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абстрагирование)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Подбери общее понятие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Только одно свойство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857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 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ербально-понятийное. Мышление 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абстрагирование)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Подбери общее понятие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Форма – цвет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104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Мышление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установление закономерностей). Память непосредственная. Память вербально-смысловая.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девятый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Точно такие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Объедини по смыслу и запомни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1436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 xml:space="preserve">Мышление вербально-смысловое. Внимание 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(</w:t>
            </w:r>
            <w:r w:rsidRPr="00760EA8">
              <w:rPr>
                <w:rFonts w:eastAsia="Times New Roman"/>
                <w:color w:val="000000"/>
                <w:sz w:val="24"/>
                <w:szCs w:val="24"/>
              </w:rPr>
              <w:t>устойчивость) Произвольность движений.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Подбери следующее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Стенографы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Зеваки</w:t>
            </w: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929"/>
        </w:trPr>
        <w:tc>
          <w:tcPr>
            <w:tcW w:w="851" w:type="dxa"/>
          </w:tcPr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 xml:space="preserve">Мышление 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(установление закономерностей). Память опосредованная. Осязательное восприятие.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Найди фигуры</w:t>
            </w:r>
          </w:p>
          <w:p w:rsidR="00082CD4" w:rsidRPr="00760EA8" w:rsidRDefault="00082CD4" w:rsidP="008F0300">
            <w:pPr>
              <w:spacing w:line="27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Письмо инопланетянина</w:t>
            </w:r>
          </w:p>
          <w:p w:rsidR="00082CD4" w:rsidRPr="00760EA8" w:rsidRDefault="00082CD4" w:rsidP="008F0300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760EA8">
              <w:rPr>
                <w:rFonts w:eastAsia="Times New Roman"/>
                <w:color w:val="000000"/>
                <w:sz w:val="24"/>
                <w:szCs w:val="24"/>
              </w:rPr>
              <w:t>Палочка – узнавалочка</w:t>
            </w:r>
          </w:p>
        </w:tc>
        <w:tc>
          <w:tcPr>
            <w:tcW w:w="1559" w:type="dxa"/>
          </w:tcPr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082CD4" w:rsidRPr="00A761AD" w:rsidTr="00082CD4">
        <w:trPr>
          <w:trHeight w:val="929"/>
        </w:trPr>
        <w:tc>
          <w:tcPr>
            <w:tcW w:w="851" w:type="dxa"/>
          </w:tcPr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33-34</w:t>
            </w:r>
          </w:p>
        </w:tc>
        <w:tc>
          <w:tcPr>
            <w:tcW w:w="3544" w:type="dxa"/>
          </w:tcPr>
          <w:p w:rsidR="00082CD4" w:rsidRPr="001D1956" w:rsidRDefault="00082CD4" w:rsidP="008F0300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>Итоговая диагностика УУД</w:t>
            </w:r>
          </w:p>
          <w:p w:rsidR="00082CD4" w:rsidRPr="001D1956" w:rsidRDefault="00082CD4" w:rsidP="008F0300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 xml:space="preserve">Внимание </w:t>
            </w:r>
          </w:p>
          <w:p w:rsidR="00082CD4" w:rsidRPr="001D1956" w:rsidRDefault="00082CD4" w:rsidP="008F0300">
            <w:pPr>
              <w:pStyle w:val="a3"/>
              <w:ind w:left="0"/>
              <w:rPr>
                <w:sz w:val="24"/>
                <w:szCs w:val="24"/>
              </w:rPr>
            </w:pPr>
            <w:r w:rsidRPr="001D1956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4252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  <w:r w:rsidRPr="00FB5E53">
              <w:rPr>
                <w:sz w:val="24"/>
                <w:szCs w:val="24"/>
                <w:lang w:eastAsia="ar-SA"/>
              </w:rPr>
              <w:t>Диагностический материал (познавательная сфера)</w:t>
            </w:r>
          </w:p>
        </w:tc>
        <w:tc>
          <w:tcPr>
            <w:tcW w:w="1559" w:type="dxa"/>
          </w:tcPr>
          <w:p w:rsidR="00082CD4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</w:tr>
      <w:tr w:rsidR="00082CD4" w:rsidRPr="00A761AD" w:rsidTr="00082CD4">
        <w:trPr>
          <w:trHeight w:val="306"/>
        </w:trPr>
        <w:tc>
          <w:tcPr>
            <w:tcW w:w="851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082CD4" w:rsidRPr="001D1956" w:rsidRDefault="00082CD4" w:rsidP="008F0300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4252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082CD4" w:rsidRPr="00A761AD" w:rsidRDefault="00082CD4" w:rsidP="008F0300">
            <w:pPr>
              <w:tabs>
                <w:tab w:val="left" w:pos="14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</w:tr>
    </w:tbl>
    <w:p w:rsidR="00612CF4" w:rsidRPr="00545957" w:rsidRDefault="00612CF4" w:rsidP="002051F8">
      <w:pPr>
        <w:spacing w:line="360" w:lineRule="auto"/>
        <w:ind w:right="-426"/>
        <w:jc w:val="both"/>
      </w:pPr>
    </w:p>
    <w:sectPr w:rsidR="00612CF4" w:rsidRPr="00545957" w:rsidSect="00FB670C">
      <w:pgSz w:w="11906" w:h="16838"/>
      <w:pgMar w:top="851" w:right="849" w:bottom="993" w:left="85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256" w:rsidRDefault="00420256" w:rsidP="004F3562">
      <w:r>
        <w:separator/>
      </w:r>
    </w:p>
  </w:endnote>
  <w:endnote w:type="continuationSeparator" w:id="0">
    <w:p w:rsidR="00420256" w:rsidRDefault="00420256" w:rsidP="004F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256" w:rsidRDefault="00420256" w:rsidP="004F3562">
      <w:r>
        <w:separator/>
      </w:r>
    </w:p>
  </w:footnote>
  <w:footnote w:type="continuationSeparator" w:id="0">
    <w:p w:rsidR="00420256" w:rsidRDefault="00420256" w:rsidP="004F3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089E"/>
    <w:multiLevelType w:val="hybridMultilevel"/>
    <w:tmpl w:val="CA940E42"/>
    <w:lvl w:ilvl="0" w:tplc="424257A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8341E0"/>
    <w:multiLevelType w:val="hybridMultilevel"/>
    <w:tmpl w:val="DDA22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B6902"/>
    <w:multiLevelType w:val="hybridMultilevel"/>
    <w:tmpl w:val="98DA5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A15B6"/>
    <w:multiLevelType w:val="hybridMultilevel"/>
    <w:tmpl w:val="3250ADF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2E5E7A32"/>
    <w:multiLevelType w:val="hybridMultilevel"/>
    <w:tmpl w:val="2CC046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D61113"/>
    <w:multiLevelType w:val="hybridMultilevel"/>
    <w:tmpl w:val="72B87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D5CB2"/>
    <w:multiLevelType w:val="hybridMultilevel"/>
    <w:tmpl w:val="CE38F73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4941793B"/>
    <w:multiLevelType w:val="hybridMultilevel"/>
    <w:tmpl w:val="416E67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8A6C9B"/>
    <w:multiLevelType w:val="hybridMultilevel"/>
    <w:tmpl w:val="0E38F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43291"/>
    <w:multiLevelType w:val="hybridMultilevel"/>
    <w:tmpl w:val="23189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94128A"/>
    <w:multiLevelType w:val="hybridMultilevel"/>
    <w:tmpl w:val="D69470F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5A26342B"/>
    <w:multiLevelType w:val="hybridMultilevel"/>
    <w:tmpl w:val="46F6A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94D0B05"/>
    <w:multiLevelType w:val="hybridMultilevel"/>
    <w:tmpl w:val="F7C2633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6A66094F"/>
    <w:multiLevelType w:val="hybridMultilevel"/>
    <w:tmpl w:val="A2A2A37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7172757E"/>
    <w:multiLevelType w:val="hybridMultilevel"/>
    <w:tmpl w:val="01EE6BFA"/>
    <w:lvl w:ilvl="0" w:tplc="18C49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B912A78"/>
    <w:multiLevelType w:val="hybridMultilevel"/>
    <w:tmpl w:val="00285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13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11"/>
  </w:num>
  <w:num w:numId="12">
    <w:abstractNumId w:val="5"/>
  </w:num>
  <w:num w:numId="13">
    <w:abstractNumId w:val="15"/>
  </w:num>
  <w:num w:numId="14">
    <w:abstractNumId w:val="4"/>
  </w:num>
  <w:num w:numId="15">
    <w:abstractNumId w:val="9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3BD5"/>
    <w:rsid w:val="0001115B"/>
    <w:rsid w:val="00020DB0"/>
    <w:rsid w:val="00026681"/>
    <w:rsid w:val="00054846"/>
    <w:rsid w:val="00082CD4"/>
    <w:rsid w:val="000E519A"/>
    <w:rsid w:val="00102831"/>
    <w:rsid w:val="001101AC"/>
    <w:rsid w:val="00113509"/>
    <w:rsid w:val="0012678B"/>
    <w:rsid w:val="001A664E"/>
    <w:rsid w:val="001B251E"/>
    <w:rsid w:val="001B48B1"/>
    <w:rsid w:val="002051F8"/>
    <w:rsid w:val="00207937"/>
    <w:rsid w:val="00216A50"/>
    <w:rsid w:val="00234215"/>
    <w:rsid w:val="00270411"/>
    <w:rsid w:val="002910D5"/>
    <w:rsid w:val="002D244B"/>
    <w:rsid w:val="002D3055"/>
    <w:rsid w:val="003412BC"/>
    <w:rsid w:val="00346BF3"/>
    <w:rsid w:val="003B3BD5"/>
    <w:rsid w:val="003C17F8"/>
    <w:rsid w:val="00420256"/>
    <w:rsid w:val="00491121"/>
    <w:rsid w:val="004B6D7B"/>
    <w:rsid w:val="004C5A55"/>
    <w:rsid w:val="004D1666"/>
    <w:rsid w:val="004E7565"/>
    <w:rsid w:val="004F3562"/>
    <w:rsid w:val="004F7009"/>
    <w:rsid w:val="00526183"/>
    <w:rsid w:val="00545957"/>
    <w:rsid w:val="00553266"/>
    <w:rsid w:val="00560AB2"/>
    <w:rsid w:val="00596B78"/>
    <w:rsid w:val="005D6FB0"/>
    <w:rsid w:val="00612CF4"/>
    <w:rsid w:val="00641819"/>
    <w:rsid w:val="006704EE"/>
    <w:rsid w:val="00676BE3"/>
    <w:rsid w:val="00686DF6"/>
    <w:rsid w:val="006A20BE"/>
    <w:rsid w:val="006A50A1"/>
    <w:rsid w:val="006B5754"/>
    <w:rsid w:val="006E5B01"/>
    <w:rsid w:val="0070278A"/>
    <w:rsid w:val="007126E6"/>
    <w:rsid w:val="0071760E"/>
    <w:rsid w:val="007463CC"/>
    <w:rsid w:val="00755751"/>
    <w:rsid w:val="00763780"/>
    <w:rsid w:val="007D7DF5"/>
    <w:rsid w:val="007E6AC5"/>
    <w:rsid w:val="008123ED"/>
    <w:rsid w:val="008161E7"/>
    <w:rsid w:val="008311C5"/>
    <w:rsid w:val="00841BB4"/>
    <w:rsid w:val="008F0300"/>
    <w:rsid w:val="008F6911"/>
    <w:rsid w:val="009006C9"/>
    <w:rsid w:val="00911661"/>
    <w:rsid w:val="00915F8F"/>
    <w:rsid w:val="009456CC"/>
    <w:rsid w:val="009841E8"/>
    <w:rsid w:val="009E6A5A"/>
    <w:rsid w:val="009F3848"/>
    <w:rsid w:val="009F6C3C"/>
    <w:rsid w:val="00A57561"/>
    <w:rsid w:val="00A761AD"/>
    <w:rsid w:val="00AC076E"/>
    <w:rsid w:val="00B260D2"/>
    <w:rsid w:val="00B403E5"/>
    <w:rsid w:val="00BC7AE0"/>
    <w:rsid w:val="00BF7694"/>
    <w:rsid w:val="00C15A20"/>
    <w:rsid w:val="00C224D6"/>
    <w:rsid w:val="00C31465"/>
    <w:rsid w:val="00C86C54"/>
    <w:rsid w:val="00CB1F4A"/>
    <w:rsid w:val="00CF595A"/>
    <w:rsid w:val="00D13349"/>
    <w:rsid w:val="00D17C7D"/>
    <w:rsid w:val="00D84FD9"/>
    <w:rsid w:val="00DA48E6"/>
    <w:rsid w:val="00DB0DB7"/>
    <w:rsid w:val="00DD1B90"/>
    <w:rsid w:val="00DF1763"/>
    <w:rsid w:val="00DF4179"/>
    <w:rsid w:val="00DF7315"/>
    <w:rsid w:val="00E01526"/>
    <w:rsid w:val="00E23738"/>
    <w:rsid w:val="00E30227"/>
    <w:rsid w:val="00E50357"/>
    <w:rsid w:val="00E67EBA"/>
    <w:rsid w:val="00EA45F3"/>
    <w:rsid w:val="00EF1726"/>
    <w:rsid w:val="00F268FF"/>
    <w:rsid w:val="00F35606"/>
    <w:rsid w:val="00F42B7F"/>
    <w:rsid w:val="00F93D21"/>
    <w:rsid w:val="00F9404F"/>
    <w:rsid w:val="00FB5E53"/>
    <w:rsid w:val="00FB670C"/>
    <w:rsid w:val="00FD5BD7"/>
    <w:rsid w:val="00FE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5BC1C-0991-451D-8249-F5A4E746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00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B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45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5F3"/>
    <w:rPr>
      <w:rFonts w:ascii="Tahoma" w:eastAsia="Calibri" w:hAnsi="Tahoma" w:cs="Tahoma"/>
      <w:sz w:val="16"/>
      <w:szCs w:val="16"/>
      <w:lang w:eastAsia="ru-RU"/>
    </w:rPr>
  </w:style>
  <w:style w:type="paragraph" w:customStyle="1" w:styleId="Default">
    <w:name w:val="Default"/>
    <w:rsid w:val="002910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39"/>
    <w:rsid w:val="00126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4F35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356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F35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F3562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7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68F26-A939-4E81-BC3F-1A7EED215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17</Pages>
  <Words>4158</Words>
  <Characters>23704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47</cp:revision>
  <cp:lastPrinted>2022-09-06T10:08:00Z</cp:lastPrinted>
  <dcterms:created xsi:type="dcterms:W3CDTF">2016-10-13T18:41:00Z</dcterms:created>
  <dcterms:modified xsi:type="dcterms:W3CDTF">2022-09-07T08:24:00Z</dcterms:modified>
</cp:coreProperties>
</file>