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7A" w:rsidRPr="00FF55D3" w:rsidRDefault="0051627A" w:rsidP="0051627A">
      <w:pPr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51627A" w:rsidRPr="00FF55D3" w:rsidRDefault="0051627A" w:rsidP="0051627A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51627A" w:rsidRPr="008B568F" w:rsidTr="00F57036">
        <w:tc>
          <w:tcPr>
            <w:tcW w:w="3510" w:type="dxa"/>
            <w:hideMark/>
          </w:tcPr>
          <w:p w:rsidR="0051627A" w:rsidRPr="008B568F" w:rsidRDefault="0051627A" w:rsidP="00F57036">
            <w:pPr>
              <w:ind w:right="-108"/>
              <w:rPr>
                <w:b/>
              </w:rPr>
            </w:pPr>
            <w:r w:rsidRPr="008B568F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51627A" w:rsidRPr="008B568F" w:rsidRDefault="0051627A" w:rsidP="00F57036">
            <w:pPr>
              <w:ind w:right="-108"/>
            </w:pPr>
            <w:r w:rsidRPr="008B568F">
              <w:t>Руководитель методического объединения учителей естественнонаучных дисциплин</w:t>
            </w:r>
          </w:p>
          <w:p w:rsidR="0051627A" w:rsidRPr="008B568F" w:rsidRDefault="0051627A" w:rsidP="00F57036">
            <w:pPr>
              <w:ind w:right="-108"/>
            </w:pPr>
            <w:r w:rsidRPr="008B568F">
              <w:t xml:space="preserve">____________ </w:t>
            </w:r>
            <w:r>
              <w:t>Л</w:t>
            </w:r>
            <w:r w:rsidRPr="008B568F">
              <w:t>.В.</w:t>
            </w:r>
            <w:r>
              <w:t>Феоктистова</w:t>
            </w:r>
          </w:p>
          <w:p w:rsidR="0051627A" w:rsidRPr="008B568F" w:rsidRDefault="0051627A" w:rsidP="00F57036">
            <w:pPr>
              <w:ind w:right="-108"/>
              <w:rPr>
                <w:b/>
              </w:rPr>
            </w:pPr>
            <w:r w:rsidRPr="008B568F">
              <w:t>(протокол от 29.08.202</w:t>
            </w:r>
            <w:r>
              <w:t>2</w:t>
            </w:r>
            <w:r w:rsidRPr="008B568F">
              <w:t xml:space="preserve"> г. № 1)</w:t>
            </w:r>
          </w:p>
        </w:tc>
        <w:tc>
          <w:tcPr>
            <w:tcW w:w="2977" w:type="dxa"/>
            <w:hideMark/>
          </w:tcPr>
          <w:p w:rsidR="0051627A" w:rsidRPr="008B568F" w:rsidRDefault="0051627A" w:rsidP="00F57036">
            <w:pPr>
              <w:rPr>
                <w:b/>
              </w:rPr>
            </w:pPr>
            <w:r w:rsidRPr="008B568F">
              <w:rPr>
                <w:b/>
              </w:rPr>
              <w:t>«Согласовано»</w:t>
            </w:r>
          </w:p>
          <w:p w:rsidR="0051627A" w:rsidRPr="008B568F" w:rsidRDefault="0051627A" w:rsidP="00F57036">
            <w:r w:rsidRPr="008B568F">
              <w:t>Заместитель директора по учебно-воспитательной работе</w:t>
            </w:r>
          </w:p>
          <w:p w:rsidR="0051627A" w:rsidRPr="008B568F" w:rsidRDefault="0051627A" w:rsidP="00F57036">
            <w:r w:rsidRPr="008B568F">
              <w:t>__________О. Н. Волкова</w:t>
            </w:r>
          </w:p>
        </w:tc>
        <w:tc>
          <w:tcPr>
            <w:tcW w:w="3544" w:type="dxa"/>
          </w:tcPr>
          <w:p w:rsidR="0051627A" w:rsidRPr="008B568F" w:rsidRDefault="0051627A" w:rsidP="00F57036">
            <w:pPr>
              <w:rPr>
                <w:b/>
              </w:rPr>
            </w:pPr>
            <w:r w:rsidRPr="008B568F">
              <w:rPr>
                <w:b/>
              </w:rPr>
              <w:t>«Утверждаю»</w:t>
            </w:r>
          </w:p>
          <w:p w:rsidR="0051627A" w:rsidRPr="008B568F" w:rsidRDefault="0051627A" w:rsidP="00F57036">
            <w:r w:rsidRPr="008B568F">
              <w:t>Директор МОУ</w:t>
            </w:r>
          </w:p>
          <w:p w:rsidR="0051627A" w:rsidRPr="008B568F" w:rsidRDefault="0051627A" w:rsidP="00F57036">
            <w:r w:rsidRPr="008B568F">
              <w:t>«Гимназия № 29»</w:t>
            </w:r>
          </w:p>
          <w:p w:rsidR="0051627A" w:rsidRPr="008B568F" w:rsidRDefault="0051627A" w:rsidP="00F57036"/>
          <w:p w:rsidR="0051627A" w:rsidRPr="008B568F" w:rsidRDefault="0051627A" w:rsidP="00F57036">
            <w:r w:rsidRPr="008B568F">
              <w:t>___________О. Ю. Марисова</w:t>
            </w:r>
          </w:p>
          <w:p w:rsidR="0051627A" w:rsidRDefault="0051627A" w:rsidP="00F57036">
            <w:r w:rsidRPr="008B568F">
              <w:t>(приказ от 0</w:t>
            </w:r>
            <w:r>
              <w:t>1</w:t>
            </w:r>
            <w:r w:rsidRPr="008B568F">
              <w:t>.09.202</w:t>
            </w:r>
            <w:r>
              <w:t>2</w:t>
            </w:r>
            <w:r w:rsidRPr="008B568F">
              <w:t xml:space="preserve"> </w:t>
            </w:r>
          </w:p>
          <w:p w:rsidR="0051627A" w:rsidRPr="008B568F" w:rsidRDefault="0051627A" w:rsidP="00F57036">
            <w:r w:rsidRPr="008B568F">
              <w:t>№ _</w:t>
            </w:r>
            <w:r>
              <w:t>03-02</w:t>
            </w:r>
            <w:r w:rsidRPr="008B568F">
              <w:t>_____</w:t>
            </w:r>
          </w:p>
        </w:tc>
      </w:tr>
    </w:tbl>
    <w:p w:rsidR="0051627A" w:rsidRPr="00FF55D3" w:rsidRDefault="0051627A" w:rsidP="0051627A">
      <w:pPr>
        <w:rPr>
          <w:rFonts w:eastAsia="Times New Roman"/>
          <w:sz w:val="20"/>
          <w:szCs w:val="20"/>
          <w:lang w:bidi="en-US"/>
        </w:rPr>
      </w:pPr>
    </w:p>
    <w:p w:rsidR="0051627A" w:rsidRPr="00FF55D3" w:rsidRDefault="0051627A" w:rsidP="0051627A">
      <w:pPr>
        <w:rPr>
          <w:rFonts w:eastAsia="Times New Roman"/>
          <w:sz w:val="20"/>
          <w:szCs w:val="20"/>
          <w:lang w:bidi="en-US"/>
        </w:rPr>
      </w:pPr>
    </w:p>
    <w:p w:rsidR="0051627A" w:rsidRPr="00FF55D3" w:rsidRDefault="0051627A" w:rsidP="0051627A">
      <w:pPr>
        <w:rPr>
          <w:rFonts w:eastAsia="Times New Roman"/>
          <w:sz w:val="20"/>
          <w:szCs w:val="20"/>
          <w:lang w:bidi="en-US"/>
        </w:rPr>
      </w:pPr>
    </w:p>
    <w:p w:rsidR="0051627A" w:rsidRPr="00FF55D3" w:rsidRDefault="0051627A" w:rsidP="0051627A">
      <w:pPr>
        <w:rPr>
          <w:rFonts w:eastAsia="Times New Roman"/>
          <w:sz w:val="20"/>
          <w:szCs w:val="20"/>
          <w:lang w:bidi="en-US"/>
        </w:rPr>
      </w:pPr>
    </w:p>
    <w:p w:rsidR="0051627A" w:rsidRPr="00AE5D19" w:rsidRDefault="0051627A" w:rsidP="0051627A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51627A" w:rsidRDefault="0051627A" w:rsidP="0051627A">
      <w:pPr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51627A" w:rsidRPr="00AE5D19" w:rsidRDefault="0051627A" w:rsidP="0051627A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51627A" w:rsidRPr="00AE5D19" w:rsidRDefault="0051627A" w:rsidP="0051627A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51627A" w:rsidRPr="00FF55D3" w:rsidRDefault="0051627A" w:rsidP="0051627A">
      <w:pPr>
        <w:ind w:left="5103"/>
        <w:rPr>
          <w:rFonts w:eastAsia="Times New Roman"/>
          <w:sz w:val="32"/>
          <w:szCs w:val="36"/>
          <w:lang w:eastAsia="ar-SA"/>
        </w:rPr>
      </w:pPr>
    </w:p>
    <w:p w:rsidR="0051627A" w:rsidRPr="00FF55D3" w:rsidRDefault="0051627A" w:rsidP="0051627A">
      <w:pPr>
        <w:ind w:left="5103"/>
        <w:rPr>
          <w:rFonts w:eastAsia="Times New Roman"/>
          <w:sz w:val="32"/>
          <w:szCs w:val="36"/>
          <w:lang w:eastAsia="ar-SA"/>
        </w:rPr>
      </w:pPr>
    </w:p>
    <w:p w:rsidR="0051627A" w:rsidRDefault="0051627A" w:rsidP="0051627A">
      <w:pPr>
        <w:ind w:left="5103"/>
        <w:rPr>
          <w:rFonts w:eastAsia="Times New Roman"/>
          <w:sz w:val="32"/>
          <w:szCs w:val="36"/>
          <w:lang w:eastAsia="ar-SA"/>
        </w:rPr>
      </w:pPr>
    </w:p>
    <w:p w:rsidR="0051627A" w:rsidRPr="00FF55D3" w:rsidRDefault="0051627A" w:rsidP="0051627A">
      <w:pPr>
        <w:ind w:left="5103"/>
        <w:rPr>
          <w:rFonts w:eastAsia="Times New Roman"/>
          <w:sz w:val="32"/>
          <w:szCs w:val="36"/>
          <w:lang w:eastAsia="ar-SA"/>
        </w:rPr>
      </w:pPr>
    </w:p>
    <w:p w:rsidR="0051627A" w:rsidRPr="00FF55D3" w:rsidRDefault="0051627A" w:rsidP="0051627A">
      <w:pPr>
        <w:jc w:val="center"/>
        <w:rPr>
          <w:rFonts w:eastAsia="Times New Roman"/>
          <w:b/>
          <w:sz w:val="32"/>
          <w:szCs w:val="36"/>
          <w:lang w:eastAsia="ar-SA"/>
        </w:rPr>
      </w:pPr>
      <w:r w:rsidRPr="00FF55D3">
        <w:rPr>
          <w:rFonts w:eastAsia="Times New Roman"/>
          <w:b/>
          <w:sz w:val="32"/>
          <w:szCs w:val="36"/>
          <w:lang w:eastAsia="ar-SA"/>
        </w:rPr>
        <w:t>РАБОЧАЯ ПРОГРАММА</w:t>
      </w:r>
    </w:p>
    <w:p w:rsidR="0051627A" w:rsidRPr="000F4AA7" w:rsidRDefault="0051627A" w:rsidP="0051627A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  <w:r w:rsidRPr="000F4AA7">
        <w:rPr>
          <w:rFonts w:eastAsia="Times New Roman"/>
          <w:b/>
          <w:sz w:val="32"/>
          <w:szCs w:val="32"/>
          <w:lang w:bidi="en-US"/>
        </w:rPr>
        <w:t xml:space="preserve">учебного курса </w:t>
      </w:r>
      <w:r>
        <w:rPr>
          <w:rFonts w:eastAsia="Times New Roman"/>
          <w:b/>
          <w:bCs/>
          <w:sz w:val="32"/>
          <w:szCs w:val="32"/>
          <w:lang w:bidi="en-US"/>
        </w:rPr>
        <w:t>«Информатика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» </w:t>
      </w:r>
    </w:p>
    <w:p w:rsidR="0051627A" w:rsidRPr="00FF55D3" w:rsidRDefault="0051627A" w:rsidP="0051627A">
      <w:pPr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bCs/>
          <w:sz w:val="32"/>
          <w:szCs w:val="32"/>
          <w:lang w:bidi="en-US"/>
        </w:rPr>
        <w:t>(</w:t>
      </w:r>
      <w:r>
        <w:rPr>
          <w:rFonts w:eastAsia="Times New Roman"/>
          <w:b/>
          <w:bCs/>
          <w:sz w:val="32"/>
          <w:szCs w:val="32"/>
          <w:lang w:val="en-US" w:bidi="en-US"/>
        </w:rPr>
        <w:t>9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51627A" w:rsidRPr="00FF55D3" w:rsidRDefault="0051627A" w:rsidP="0051627A">
      <w:pPr>
        <w:jc w:val="center"/>
        <w:rPr>
          <w:rFonts w:eastAsia="Times New Roman"/>
          <w:b/>
          <w:sz w:val="32"/>
          <w:szCs w:val="32"/>
          <w:lang w:bidi="en-US"/>
        </w:rPr>
      </w:pPr>
    </w:p>
    <w:p w:rsidR="0051627A" w:rsidRPr="00FF55D3" w:rsidRDefault="0051627A" w:rsidP="0051627A">
      <w:pPr>
        <w:jc w:val="center"/>
        <w:rPr>
          <w:rFonts w:eastAsia="Times New Roman"/>
          <w:b/>
          <w:sz w:val="32"/>
          <w:szCs w:val="32"/>
          <w:lang w:bidi="en-US"/>
        </w:rPr>
      </w:pPr>
      <w:r w:rsidRPr="00FF55D3">
        <w:rPr>
          <w:rFonts w:eastAsia="Times New Roman"/>
          <w:b/>
          <w:sz w:val="32"/>
          <w:szCs w:val="32"/>
          <w:lang w:bidi="en-US"/>
        </w:rPr>
        <w:t>на 20</w:t>
      </w:r>
      <w:r>
        <w:rPr>
          <w:rFonts w:eastAsia="Times New Roman"/>
          <w:b/>
          <w:sz w:val="32"/>
          <w:szCs w:val="32"/>
          <w:lang w:bidi="en-US"/>
        </w:rPr>
        <w:t>22</w:t>
      </w:r>
      <w:r w:rsidRPr="00FF55D3">
        <w:rPr>
          <w:rFonts w:eastAsia="Times New Roman"/>
          <w:b/>
          <w:sz w:val="32"/>
          <w:szCs w:val="32"/>
          <w:lang w:bidi="en-US"/>
        </w:rPr>
        <w:t>-20</w:t>
      </w:r>
      <w:r>
        <w:rPr>
          <w:rFonts w:eastAsia="Times New Roman"/>
          <w:b/>
          <w:sz w:val="32"/>
          <w:szCs w:val="32"/>
          <w:lang w:bidi="en-US"/>
        </w:rPr>
        <w:t>23</w:t>
      </w:r>
      <w:r w:rsidRPr="00FF55D3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51627A" w:rsidRPr="00FF55D3" w:rsidRDefault="0051627A" w:rsidP="0051627A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51627A" w:rsidRPr="00FF55D3" w:rsidRDefault="0051627A" w:rsidP="0051627A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51627A" w:rsidRPr="00FF55D3" w:rsidRDefault="0051627A" w:rsidP="0051627A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Составитель:</w:t>
      </w:r>
    </w:p>
    <w:p w:rsidR="0051627A" w:rsidRPr="00FF55D3" w:rsidRDefault="0051627A" w:rsidP="0051627A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Грачева Л.П., учитель информатики,</w:t>
      </w:r>
    </w:p>
    <w:p w:rsidR="0051627A" w:rsidRPr="00FF55D3" w:rsidRDefault="0051627A" w:rsidP="0051627A">
      <w:pPr>
        <w:ind w:left="4111"/>
        <w:rPr>
          <w:rFonts w:eastAsia="Times New Roman"/>
          <w:b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высшая квалификационная категория</w:t>
      </w:r>
    </w:p>
    <w:p w:rsidR="0051627A" w:rsidRPr="00FF55D3" w:rsidRDefault="0051627A" w:rsidP="0051627A">
      <w:pPr>
        <w:ind w:left="3540"/>
        <w:jc w:val="center"/>
        <w:rPr>
          <w:rFonts w:eastAsia="Times New Roman"/>
          <w:b/>
          <w:lang w:bidi="en-US"/>
        </w:rPr>
      </w:pPr>
    </w:p>
    <w:p w:rsidR="0051627A" w:rsidRPr="00FF55D3" w:rsidRDefault="0051627A" w:rsidP="0051627A">
      <w:pPr>
        <w:ind w:left="3540"/>
        <w:jc w:val="center"/>
        <w:rPr>
          <w:rFonts w:eastAsia="Times New Roman"/>
          <w:b/>
          <w:lang w:bidi="en-US"/>
        </w:rPr>
      </w:pPr>
    </w:p>
    <w:p w:rsidR="0051627A" w:rsidRPr="00FF55D3" w:rsidRDefault="0051627A" w:rsidP="0051627A">
      <w:pPr>
        <w:ind w:left="3540"/>
        <w:jc w:val="center"/>
        <w:rPr>
          <w:rFonts w:eastAsia="Times New Roman"/>
          <w:b/>
          <w:lang w:bidi="en-US"/>
        </w:rPr>
      </w:pPr>
    </w:p>
    <w:p w:rsidR="0051627A" w:rsidRPr="00FF55D3" w:rsidRDefault="0051627A" w:rsidP="0051627A">
      <w:pPr>
        <w:ind w:left="3540"/>
        <w:jc w:val="center"/>
        <w:rPr>
          <w:rFonts w:eastAsia="Times New Roman"/>
          <w:b/>
          <w:lang w:bidi="en-US"/>
        </w:rPr>
      </w:pPr>
    </w:p>
    <w:p w:rsidR="0051627A" w:rsidRPr="00FF55D3" w:rsidRDefault="0051627A" w:rsidP="0051627A">
      <w:pPr>
        <w:shd w:val="clear" w:color="auto" w:fill="FFFFFF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51627A" w:rsidRDefault="0051627A">
      <w:pPr>
        <w:widowControl/>
        <w:suppressAutoHyphens w:val="0"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0D67A3" w:rsidRPr="0050799D" w:rsidRDefault="0050799D" w:rsidP="0050799D">
      <w:pPr>
        <w:tabs>
          <w:tab w:val="left" w:pos="360"/>
        </w:tabs>
        <w:spacing w:line="360" w:lineRule="auto"/>
        <w:ind w:firstLine="680"/>
        <w:jc w:val="center"/>
        <w:rPr>
          <w:rFonts w:cs="Times New Roman"/>
          <w:b/>
        </w:rPr>
      </w:pPr>
      <w:r w:rsidRPr="0050799D">
        <w:rPr>
          <w:rFonts w:cs="Times New Roman"/>
          <w:b/>
        </w:rPr>
        <w:lastRenderedPageBreak/>
        <w:t>ПОЯСНИТЕЛЬНАЯ ЗАПИСКА</w:t>
      </w:r>
    </w:p>
    <w:p w:rsidR="007273AB" w:rsidRPr="0050799D" w:rsidRDefault="007273AB" w:rsidP="0050799D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Рабочая программа учебного предмета «Информатика и ИКТ» составлена на основании  следующих нормативно-правовых документов: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компонента государственного стандарта основного общего образования, утвержденного приказом Минобразования России от 5.03.2004 г. № 1089. Стандарт опубликован в издании "Федеральный компонент государственного стандарта общего образования (Москва, Министерство образования Российской Федерации, 2010);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clear" w:pos="1125"/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закона Российской Федерации от 29.12.2012 г. №273-ФЗ «Об образовании в Российской Федерации »;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Примерной и авторской программы Босовой Л.Л. «Программа по учебному предмету «Информатика» для 7–9 классов»;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перечня учебников, рекомендованных Министерством образования Российской Федерации к использованию в образовательной деятельности в общеобразовательных организациях  на 20</w:t>
      </w:r>
      <w:r w:rsidR="00F56D62">
        <w:rPr>
          <w:rFonts w:cs="Times New Roman"/>
        </w:rPr>
        <w:t>22</w:t>
      </w:r>
      <w:r w:rsidRPr="0050799D">
        <w:rPr>
          <w:rFonts w:cs="Times New Roman"/>
        </w:rPr>
        <w:t>-</w:t>
      </w:r>
      <w:r w:rsidR="0050799D">
        <w:rPr>
          <w:rFonts w:cs="Times New Roman"/>
        </w:rPr>
        <w:t>2</w:t>
      </w:r>
      <w:r w:rsidR="00F56D62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Рекомендательного письма МО РМ  №1718 от 12.04.2010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Приказа МО РМ «Об утверждении инструкции по разработке рабочих программ отдельных учебных дисциплин, курсов в общеобразовательных организациях Республики Мордовия № 904 от 16.08.2011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Учебного плана МОУ «Гимназия № 29» на 20</w:t>
      </w:r>
      <w:r w:rsidR="00F56D62">
        <w:rPr>
          <w:rFonts w:cs="Times New Roman"/>
        </w:rPr>
        <w:t>22</w:t>
      </w:r>
      <w:r w:rsidRPr="0050799D">
        <w:rPr>
          <w:rFonts w:cs="Times New Roman"/>
        </w:rPr>
        <w:t>-20</w:t>
      </w:r>
      <w:r w:rsidR="0050799D">
        <w:rPr>
          <w:rFonts w:cs="Times New Roman"/>
        </w:rPr>
        <w:t>2</w:t>
      </w:r>
      <w:r w:rsidR="00F56D62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год.</w:t>
      </w:r>
    </w:p>
    <w:p w:rsidR="007273AB" w:rsidRPr="0050799D" w:rsidRDefault="007273AB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</w:p>
    <w:p w:rsidR="000D67A3" w:rsidRPr="0050799D" w:rsidRDefault="007273AB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Программа составлена в соответствии с</w:t>
      </w:r>
      <w:r w:rsidR="000D67A3" w:rsidRPr="0050799D">
        <w:rPr>
          <w:rFonts w:cs="Times New Roman"/>
        </w:rPr>
        <w:t xml:space="preserve">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</w:t>
      </w:r>
      <w:r w:rsidRPr="0050799D">
        <w:rPr>
          <w:rFonts w:cs="Times New Roman"/>
        </w:rPr>
        <w:t xml:space="preserve">ования; учитываются возрастные </w:t>
      </w:r>
      <w:r w:rsidR="000D67A3" w:rsidRPr="0050799D">
        <w:rPr>
          <w:rFonts w:cs="Times New Roman"/>
        </w:rPr>
        <w:t>и психологические особенности обучающихся на ступени основного общего образования, учитываются межпредметные связи.</w:t>
      </w:r>
    </w:p>
    <w:p w:rsidR="000D67A3" w:rsidRPr="0050799D" w:rsidRDefault="000D67A3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 издательство «БИНОМ. Лаборатория знаний»)</w:t>
      </w:r>
    </w:p>
    <w:p w:rsidR="000D67A3" w:rsidRPr="0050799D" w:rsidRDefault="000D67A3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состав уч</w:t>
      </w:r>
      <w:r w:rsidRPr="0050799D">
        <w:rPr>
          <w:rFonts w:cs="Times New Roman"/>
          <w:iCs/>
        </w:rPr>
        <w:t>ебно-программного и методического комплекса входят:</w:t>
      </w:r>
    </w:p>
    <w:p w:rsidR="000D67A3" w:rsidRPr="0050799D" w:rsidRDefault="000D67A3" w:rsidP="00337CA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rPr>
          <w:rFonts w:cs="Times New Roman"/>
          <w:bCs/>
          <w:sz w:val="24"/>
          <w:szCs w:val="24"/>
          <w:shd w:val="clear" w:color="auto" w:fill="FFFFFF"/>
        </w:rPr>
      </w:pPr>
      <w:r w:rsidRPr="0050799D">
        <w:rPr>
          <w:rFonts w:cs="Times New Roman"/>
          <w:i w:val="0"/>
          <w:sz w:val="24"/>
          <w:szCs w:val="24"/>
        </w:rPr>
        <w:t xml:space="preserve">Учебник «Информатика» для </w:t>
      </w:r>
      <w:r w:rsidR="0066013A">
        <w:rPr>
          <w:rFonts w:cs="Times New Roman"/>
          <w:i w:val="0"/>
          <w:sz w:val="24"/>
          <w:szCs w:val="24"/>
        </w:rPr>
        <w:t>9</w:t>
      </w:r>
      <w:r w:rsidRPr="0050799D">
        <w:rPr>
          <w:rFonts w:cs="Times New Roman"/>
          <w:i w:val="0"/>
          <w:sz w:val="24"/>
          <w:szCs w:val="24"/>
        </w:rPr>
        <w:t xml:space="preserve"> класса  </w:t>
      </w:r>
      <w:r w:rsidRPr="0050799D">
        <w:rPr>
          <w:rFonts w:cs="Times New Roman"/>
          <w:bCs/>
          <w:i w:val="0"/>
          <w:color w:val="333333"/>
          <w:sz w:val="24"/>
          <w:szCs w:val="24"/>
          <w:shd w:val="clear" w:color="auto" w:fill="FFFFFF"/>
        </w:rPr>
        <w:t> </w:t>
      </w:r>
      <w:r w:rsidRPr="0050799D">
        <w:rPr>
          <w:rFonts w:cs="Times New Roman"/>
          <w:bCs/>
          <w:i w:val="0"/>
          <w:sz w:val="24"/>
          <w:szCs w:val="24"/>
          <w:shd w:val="clear" w:color="auto" w:fill="FFFFFF"/>
        </w:rPr>
        <w:t>Л.Л.Босова, А.Ю.Босова. Год издания: 201</w:t>
      </w:r>
      <w:r w:rsidR="000B30B4">
        <w:rPr>
          <w:rFonts w:cs="Times New Roman"/>
          <w:bCs/>
          <w:i w:val="0"/>
          <w:sz w:val="24"/>
          <w:szCs w:val="24"/>
          <w:shd w:val="clear" w:color="auto" w:fill="FFFFFF"/>
        </w:rPr>
        <w:t>9</w:t>
      </w:r>
      <w:r w:rsidR="002875EC">
        <w:rPr>
          <w:rFonts w:cs="Times New Roman"/>
          <w:bCs/>
          <w:i w:val="0"/>
          <w:sz w:val="24"/>
          <w:szCs w:val="24"/>
          <w:shd w:val="clear" w:color="auto" w:fill="FFFFFF"/>
        </w:rPr>
        <w:t>.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shd w:val="clear" w:color="auto" w:fill="FFFFFF"/>
        </w:rPr>
      </w:pPr>
      <w:r w:rsidRPr="0050799D">
        <w:rPr>
          <w:rFonts w:cs="Times New Roman"/>
          <w:bCs/>
          <w:shd w:val="clear" w:color="auto" w:fill="FFFFFF"/>
        </w:rPr>
        <w:lastRenderedPageBreak/>
        <w:t>Информатика  Программа для основной школы. 5-6 классы. 7-9 классы Авторы:</w:t>
      </w:r>
      <w:r w:rsidRPr="0050799D">
        <w:rPr>
          <w:rFonts w:cs="Times New Roman"/>
          <w:shd w:val="clear" w:color="auto" w:fill="FFFFFF"/>
        </w:rPr>
        <w:t xml:space="preserve"> Л.Л.Босова, А.Ю.Босова. </w:t>
      </w:r>
      <w:r w:rsidRPr="0050799D">
        <w:rPr>
          <w:rFonts w:cs="Times New Roman"/>
          <w:bCs/>
          <w:shd w:val="clear" w:color="auto" w:fill="FFFFFF"/>
        </w:rPr>
        <w:t>Год издания:</w:t>
      </w:r>
      <w:r w:rsidRPr="0050799D">
        <w:rPr>
          <w:rFonts w:cs="Times New Roman"/>
          <w:shd w:val="clear" w:color="auto" w:fill="FFFFFF"/>
        </w:rPr>
        <w:t> 201</w:t>
      </w:r>
      <w:r w:rsidR="000B30B4">
        <w:rPr>
          <w:rFonts w:cs="Times New Roman"/>
          <w:shd w:val="clear" w:color="auto" w:fill="FFFFFF"/>
        </w:rPr>
        <w:t>9</w:t>
      </w:r>
      <w:r w:rsidR="002875EC">
        <w:rPr>
          <w:rFonts w:cs="Times New Roman"/>
          <w:shd w:val="clear" w:color="auto" w:fill="FFFFFF"/>
        </w:rPr>
        <w:t>.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  <w:shd w:val="clear" w:color="auto" w:fill="FFFFFF"/>
        </w:rPr>
        <w:t xml:space="preserve">Электронное приложение к учебнику </w:t>
      </w:r>
      <w:r w:rsidR="0066013A">
        <w:rPr>
          <w:rFonts w:cs="Times New Roman"/>
          <w:shd w:val="clear" w:color="auto" w:fill="FFFFFF"/>
        </w:rPr>
        <w:t>9</w:t>
      </w:r>
      <w:r w:rsidRPr="0050799D">
        <w:rPr>
          <w:rFonts w:cs="Times New Roman"/>
          <w:shd w:val="clear" w:color="auto" w:fill="FFFFFF"/>
        </w:rPr>
        <w:t xml:space="preserve"> класса в авторской мастерской Л.Л.Босовой на сайте Бином: </w:t>
      </w:r>
      <w:hyperlink r:id="rId7" w:history="1">
        <w:r w:rsidRPr="0050799D">
          <w:rPr>
            <w:rStyle w:val="a5"/>
            <w:rFonts w:cs="Times New Roman"/>
            <w:color w:val="auto"/>
            <w:shd w:val="clear" w:color="auto" w:fill="FFFFFF"/>
          </w:rPr>
          <w:t>http://metodist.lbz.ru/authors/informatika/3/</w:t>
        </w:r>
      </w:hyperlink>
    </w:p>
    <w:p w:rsidR="000D67A3" w:rsidRPr="0050799D" w:rsidRDefault="000D67A3" w:rsidP="0050799D">
      <w:pPr>
        <w:autoSpaceDE w:val="0"/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8" w:history="1">
        <w:r w:rsidRPr="0050799D">
          <w:rPr>
            <w:rStyle w:val="a5"/>
            <w:rFonts w:cs="Times New Roman"/>
          </w:rPr>
          <w:t>http://fcior.edu.ru</w:t>
        </w:r>
      </w:hyperlink>
      <w:r w:rsidRPr="0050799D">
        <w:rPr>
          <w:rFonts w:cs="Times New Roman"/>
        </w:rPr>
        <w:t>).</w:t>
      </w: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  <w:i/>
        </w:rPr>
      </w:pPr>
      <w:r w:rsidRPr="0050799D">
        <w:rPr>
          <w:rFonts w:cs="Times New Roman"/>
        </w:rPr>
        <w:t xml:space="preserve">Изучение информатики </w:t>
      </w:r>
      <w:r w:rsidRPr="0050799D">
        <w:rPr>
          <w:rFonts w:cs="Times New Roman"/>
          <w:bCs/>
          <w:iCs/>
          <w:spacing w:val="-5"/>
          <w:w w:val="104"/>
        </w:rPr>
        <w:t>в  7–9 классах</w:t>
      </w:r>
      <w:r w:rsidRPr="0050799D">
        <w:rPr>
          <w:rFonts w:cs="Times New Roman"/>
        </w:rPr>
        <w:t xml:space="preserve"> вносит значительный вклад в достижение главных целей основного общего образования, способствуя</w:t>
      </w:r>
      <w:r w:rsidRPr="0050799D">
        <w:rPr>
          <w:rFonts w:cs="Times New Roman"/>
          <w:bCs/>
          <w:iCs/>
          <w:spacing w:val="-5"/>
          <w:w w:val="104"/>
        </w:rPr>
        <w:t>:</w:t>
      </w:r>
    </w:p>
    <w:p w:rsidR="000D67A3" w:rsidRPr="0050799D" w:rsidRDefault="000D67A3" w:rsidP="00337CA3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b/>
          <w:i/>
        </w:rPr>
      </w:pPr>
      <w:r w:rsidRPr="0050799D">
        <w:rPr>
          <w:rFonts w:cs="Times New Roman"/>
          <w:b/>
          <w:i/>
        </w:rPr>
        <w:t>формированию целостного мировоззрения</w:t>
      </w:r>
      <w:r w:rsidRPr="0050799D">
        <w:rPr>
          <w:rFonts w:cs="Times New Roman"/>
        </w:rPr>
        <w:t>,  соответствующего современному</w:t>
      </w:r>
      <w:r w:rsidRPr="0050799D">
        <w:rPr>
          <w:rFonts w:cs="Times New Roman"/>
          <w:b/>
          <w:i/>
          <w:color w:val="000000"/>
        </w:rPr>
        <w:t xml:space="preserve">  </w:t>
      </w:r>
      <w:r w:rsidRPr="0050799D">
        <w:rPr>
          <w:rFonts w:cs="Times New Roman"/>
        </w:rPr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0D67A3" w:rsidRPr="0050799D" w:rsidRDefault="000D67A3" w:rsidP="00337CA3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b/>
          <w:i/>
        </w:rPr>
      </w:pPr>
      <w:r w:rsidRPr="0050799D">
        <w:rPr>
          <w:rFonts w:cs="Times New Roman"/>
          <w:b/>
          <w:i/>
        </w:rPr>
        <w:t>совершенствованию обще</w:t>
      </w:r>
      <w:bookmarkStart w:id="0" w:name="_GoBack"/>
      <w:bookmarkEnd w:id="0"/>
      <w:r w:rsidRPr="0050799D">
        <w:rPr>
          <w:rFonts w:cs="Times New Roman"/>
          <w:b/>
          <w:i/>
        </w:rPr>
        <w:t>учебных и общекультурных навыков работы с информацией</w:t>
      </w:r>
      <w:r w:rsidRPr="0050799D">
        <w:rPr>
          <w:rFonts w:cs="Times New Roman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0D67A3" w:rsidRPr="0050799D" w:rsidRDefault="000D67A3" w:rsidP="00337CA3">
      <w:pPr>
        <w:numPr>
          <w:ilvl w:val="0"/>
          <w:numId w:val="3"/>
        </w:numPr>
        <w:tabs>
          <w:tab w:val="clear" w:pos="720"/>
          <w:tab w:val="num" w:pos="0"/>
        </w:tabs>
        <w:spacing w:before="120" w:line="360" w:lineRule="auto"/>
        <w:ind w:left="0" w:firstLine="426"/>
        <w:jc w:val="both"/>
        <w:rPr>
          <w:rFonts w:cs="Times New Roman"/>
          <w:b/>
          <w:i/>
        </w:rPr>
      </w:pPr>
      <w:r w:rsidRPr="0050799D">
        <w:rPr>
          <w:rFonts w:cs="Times New Roman"/>
          <w:b/>
          <w:i/>
        </w:rPr>
        <w:t>воспитанию ответственного и избирательного отношения к информации</w:t>
      </w:r>
      <w:r w:rsidRPr="0050799D">
        <w:rPr>
          <w:rFonts w:cs="Times New Roman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0D67A3" w:rsidRPr="0050799D" w:rsidRDefault="000D67A3" w:rsidP="0050799D">
      <w:pPr>
        <w:pStyle w:val="a7"/>
        <w:tabs>
          <w:tab w:val="left" w:pos="360"/>
        </w:tabs>
        <w:spacing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9D">
        <w:rPr>
          <w:rFonts w:ascii="Times New Roman" w:hAnsi="Times New Roman" w:cs="Times New Roman"/>
          <w:b/>
          <w:i/>
          <w:sz w:val="24"/>
          <w:szCs w:val="24"/>
        </w:rPr>
        <w:t>Основная задача курса</w:t>
      </w:r>
      <w:r w:rsidRPr="0050799D">
        <w:rPr>
          <w:rFonts w:ascii="Times New Roman" w:hAnsi="Times New Roman" w:cs="Times New Roman"/>
          <w:sz w:val="24"/>
          <w:szCs w:val="24"/>
        </w:rPr>
        <w:t xml:space="preserve"> — 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Формы организации обучения:</w:t>
      </w:r>
      <w:r w:rsidRPr="0050799D">
        <w:rPr>
          <w:rFonts w:cs="Times New Roman"/>
        </w:rPr>
        <w:t xml:space="preserve"> урок  с проведением индивидуальной, парной, групповой  деятельности.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Изучение информатики в основной школе должно обеспечить: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формирование информационной и алгоритмической культуры,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формирование представления об основных изучаемых понятиях: информация, алгоритм, модель, и их свойствах;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</w:t>
      </w:r>
      <w:r w:rsidRPr="0050799D">
        <w:rPr>
          <w:rStyle w:val="a4"/>
          <w:rFonts w:cs="Times New Roman"/>
          <w:b w:val="0"/>
        </w:rPr>
        <w:lastRenderedPageBreak/>
        <w:t xml:space="preserve">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таблицу, схему, график, диаграмму, с использованием соответствующих программных средств обработки данных;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Fonts w:cs="Times New Roman"/>
          <w:b/>
        </w:rPr>
      </w:pPr>
      <w:r w:rsidRPr="0050799D">
        <w:rPr>
          <w:rStyle w:val="a4"/>
          <w:rFonts w:cs="Times New Roman"/>
          <w:b w:val="0"/>
        </w:rPr>
        <w:t>•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  <w:b/>
        </w:rPr>
      </w:pP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Место учебного предмета в учебном плане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В учебном плане на изучение информатики в </w:t>
      </w:r>
      <w:r w:rsidR="00870680">
        <w:rPr>
          <w:rFonts w:cs="Times New Roman"/>
        </w:rPr>
        <w:t>9</w:t>
      </w:r>
      <w:r w:rsidRPr="0050799D">
        <w:rPr>
          <w:rFonts w:cs="Times New Roman"/>
        </w:rPr>
        <w:t>-х классе отводится 1 час в неделю, всего 3</w:t>
      </w:r>
      <w:r w:rsidR="00870680">
        <w:rPr>
          <w:rFonts w:cs="Times New Roman"/>
        </w:rPr>
        <w:t>4</w:t>
      </w:r>
      <w:r w:rsidRPr="0050799D">
        <w:rPr>
          <w:rFonts w:cs="Times New Roman"/>
        </w:rPr>
        <w:t xml:space="preserve"> час</w:t>
      </w:r>
      <w:r w:rsidR="00870680">
        <w:rPr>
          <w:rFonts w:cs="Times New Roman"/>
        </w:rPr>
        <w:t>а</w:t>
      </w:r>
      <w:r w:rsidRPr="0050799D">
        <w:rPr>
          <w:rFonts w:cs="Times New Roman"/>
        </w:rPr>
        <w:t>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Программой предусмотрено выполнение</w:t>
      </w:r>
    </w:p>
    <w:p w:rsidR="00D51788" w:rsidRPr="009E497B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9E497B">
        <w:rPr>
          <w:rFonts w:cs="Times New Roman"/>
        </w:rPr>
        <w:t xml:space="preserve">контрольных работ - </w:t>
      </w:r>
      <w:r w:rsidR="009E497B" w:rsidRPr="009E497B">
        <w:rPr>
          <w:rFonts w:cs="Times New Roman"/>
        </w:rPr>
        <w:t>2</w:t>
      </w:r>
      <w:r w:rsidRPr="009E497B">
        <w:rPr>
          <w:rFonts w:cs="Times New Roman"/>
        </w:rPr>
        <w:t>;</w:t>
      </w:r>
    </w:p>
    <w:p w:rsidR="00D51788" w:rsidRPr="009E497B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9E497B">
        <w:rPr>
          <w:rFonts w:cs="Times New Roman"/>
        </w:rPr>
        <w:t xml:space="preserve">практических работ – </w:t>
      </w:r>
      <w:r w:rsidR="009E497B" w:rsidRPr="009E497B">
        <w:rPr>
          <w:rFonts w:cs="Times New Roman"/>
        </w:rPr>
        <w:t>4;</w:t>
      </w:r>
    </w:p>
    <w:p w:rsidR="009E497B" w:rsidRPr="009E497B" w:rsidRDefault="009E497B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9E497B">
        <w:rPr>
          <w:rFonts w:cs="Times New Roman"/>
        </w:rPr>
        <w:t>проверочных работ – 4.</w:t>
      </w:r>
    </w:p>
    <w:p w:rsidR="00661D89" w:rsidRPr="0050799D" w:rsidRDefault="00661D89" w:rsidP="0050799D">
      <w:pPr>
        <w:widowControl/>
        <w:suppressAutoHyphens w:val="0"/>
        <w:spacing w:after="20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br w:type="page"/>
      </w:r>
    </w:p>
    <w:p w:rsidR="00337CA3" w:rsidRPr="0050799D" w:rsidRDefault="00337CA3" w:rsidP="00337CA3">
      <w:pPr>
        <w:pStyle w:val="a6"/>
        <w:spacing w:line="360" w:lineRule="auto"/>
        <w:ind w:firstLine="680"/>
        <w:jc w:val="center"/>
        <w:rPr>
          <w:rFonts w:cs="Times New Roman"/>
          <w:bCs/>
        </w:rPr>
      </w:pPr>
      <w:r w:rsidRPr="0050799D">
        <w:rPr>
          <w:rStyle w:val="a4"/>
          <w:rFonts w:cs="Times New Roman"/>
        </w:rPr>
        <w:lastRenderedPageBreak/>
        <w:t>СОДЕРЖАНИЕ УЧЕБНОГО КУРСА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/>
          <w:bCs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>Тема 1. Математические основы информатики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Элементы теории множеств. </w:t>
      </w:r>
      <w:r w:rsidRPr="00870680">
        <w:rPr>
          <w:rFonts w:eastAsiaTheme="minorHAnsi" w:cs="Times New Roman"/>
          <w:kern w:val="0"/>
          <w:lang w:eastAsia="en-US" w:bidi="ar-SA"/>
        </w:rPr>
        <w:t>Множество. Определение количества элементов во множествах, полученных из двух или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трех базовых множеств с помощью операций объединения,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пересечения и дополнения. Диаграммы Эйлера–Венна.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Моделирование </w:t>
      </w:r>
      <w:r w:rsidRPr="00870680">
        <w:rPr>
          <w:rFonts w:eastAsiaTheme="minorHAnsi" w:cs="Times New Roman"/>
          <w:kern w:val="0"/>
          <w:lang w:eastAsia="en-US" w:bidi="ar-SA"/>
        </w:rPr>
        <w:t>как метод познания. Модели и моделирование. Этапы построения информационной модели.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Оценка адекватности модели моделируемому объекту и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целям моделирования. Классификация информационных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моделей.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Графы. </w:t>
      </w:r>
      <w:r w:rsidRPr="00870680">
        <w:rPr>
          <w:rFonts w:eastAsiaTheme="minorHAnsi" w:cs="Times New Roman"/>
          <w:kern w:val="0"/>
          <w:lang w:eastAsia="en-US" w:bidi="ar-SA"/>
        </w:rPr>
        <w:t>Граф. Вершина, ребро, путь. Ориентированные и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неориентированные графы. Начальная вершина (источник)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и конечная вершина (сток) в ориентированном графе. Длина (вес) ребра и пути. Понятие минимального пути. Матрица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смежности графа (с длинами ребер).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Дерево. Корень, лист, вершина. Поддерево. Высота дерева.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Уровень вершины.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Математическое моделирование. </w:t>
      </w:r>
      <w:r w:rsidRPr="00870680">
        <w:rPr>
          <w:rFonts w:eastAsiaTheme="minorHAnsi" w:cs="Times New Roman"/>
          <w:kern w:val="0"/>
          <w:lang w:eastAsia="en-US" w:bidi="ar-SA"/>
        </w:rPr>
        <w:t>Понятие математической модели. Задачи, решаемые с помощью математического (компьютерного) моделирования. Отличие математической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модели от натурной модели и от словесного (литературного)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описания объекта. Использование компьютеров при работе с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математическими моделями.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Компьютерные эксперименты. Примеры использования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математических (компьютерных) моделей при решении научно-технических задач. Представление о цикле моделирования: построение математической модели, ее программная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реализация, проверка на простых примерах (тестирование),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проведение компьютерного эксперимента, анализ его результатов, уточнение модели.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/>
          <w:bCs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>Тема 2. Алгоритмы и программирование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Разработка алгоритмов и программ </w:t>
      </w:r>
      <w:r w:rsidRPr="00870680">
        <w:rPr>
          <w:rFonts w:eastAsiaTheme="minorHAnsi" w:cs="Times New Roman"/>
          <w:kern w:val="0"/>
          <w:lang w:eastAsia="en-US" w:bidi="ar-SA"/>
        </w:rPr>
        <w:t>на языке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 xml:space="preserve">программирования </w:t>
      </w:r>
      <w:r w:rsidR="00A71E98">
        <w:rPr>
          <w:rFonts w:eastAsiaTheme="minorHAnsi" w:cs="Times New Roman"/>
          <w:kern w:val="0"/>
          <w:lang w:val="en-US" w:eastAsia="en-US" w:bidi="ar-SA"/>
        </w:rPr>
        <w:t>Python</w:t>
      </w:r>
      <w:r w:rsidR="00B632CE">
        <w:rPr>
          <w:rFonts w:eastAsiaTheme="minorHAnsi" w:cs="Times New Roman"/>
          <w:kern w:val="0"/>
          <w:lang w:eastAsia="en-US" w:bidi="ar-SA"/>
        </w:rPr>
        <w:t xml:space="preserve">. </w:t>
      </w:r>
      <w:r w:rsidRPr="00870680">
        <w:rPr>
          <w:rFonts w:eastAsiaTheme="minorHAnsi" w:cs="Times New Roman"/>
          <w:kern w:val="0"/>
          <w:lang w:eastAsia="en-US" w:bidi="ar-SA"/>
        </w:rPr>
        <w:t>Табличный тип данных (массив). Примеры задач обработки данных: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заполнение числового массива в соответствии с формулой или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путем ввода чисел; нахождение суммы элементов данной конечной числовой последовательности или массива; нахождение минимального (максимального) элемента массива. Знакомство с алгоритмами решения этих задач. Реализации этих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алгоритмов на изучаемом языке программирования из приведенного выше перечня.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Конструирование алгоритмов: разбиение задачи на подзадачи, понятие вспомогательного алгоритма. Вызов вспомогательных алгоритмов. Составление алгоритмов и программ по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управлению исполнителями Робот, Черепашка, Чертежник.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Понятие об этапах разработки программ: составление требований к программе, выбор алгоритма и его реализация в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виде программы на выбр</w:t>
      </w:r>
      <w:r w:rsidR="00B632CE">
        <w:rPr>
          <w:rFonts w:eastAsiaTheme="minorHAnsi" w:cs="Times New Roman"/>
          <w:kern w:val="0"/>
          <w:lang w:eastAsia="en-US" w:bidi="ar-SA"/>
        </w:rPr>
        <w:t xml:space="preserve">анном </w:t>
      </w:r>
      <w:r w:rsidR="00B632CE">
        <w:rPr>
          <w:rFonts w:eastAsiaTheme="minorHAnsi" w:cs="Times New Roman"/>
          <w:kern w:val="0"/>
          <w:lang w:eastAsia="en-US" w:bidi="ar-SA"/>
        </w:rPr>
        <w:lastRenderedPageBreak/>
        <w:t>алгоритмическом языке, от</w:t>
      </w:r>
      <w:r w:rsidRPr="00870680">
        <w:rPr>
          <w:rFonts w:eastAsiaTheme="minorHAnsi" w:cs="Times New Roman"/>
          <w:kern w:val="0"/>
          <w:lang w:eastAsia="en-US" w:bidi="ar-SA"/>
        </w:rPr>
        <w:t>ладка программы с помощью выбранной системы программирования, тестирование.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Анализ алгоритмов. </w:t>
      </w:r>
      <w:r w:rsidRPr="00870680">
        <w:rPr>
          <w:rFonts w:eastAsiaTheme="minorHAnsi" w:cs="Times New Roman"/>
          <w:kern w:val="0"/>
          <w:lang w:eastAsia="en-US" w:bidi="ar-SA"/>
        </w:rPr>
        <w:t>Определение возможных результатов работы алгоритма для исполнителей Робот, Черепашка,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Чертежник при заданной исходной обстановке; выявление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возможных входных данных, приводящих к данному результату.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/>
          <w:bCs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>Тема 3. Использование программных систем и сервисов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Базы данных. </w:t>
      </w:r>
      <w:r w:rsidRPr="00870680">
        <w:rPr>
          <w:rFonts w:eastAsiaTheme="minorHAnsi" w:cs="Times New Roman"/>
          <w:kern w:val="0"/>
          <w:lang w:eastAsia="en-US" w:bidi="ar-SA"/>
        </w:rPr>
        <w:t>Базы данных. Таблица как представление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отношения. Поиск данных в готовой базе.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Электронные (динамические) таблицы. </w:t>
      </w:r>
      <w:r w:rsidR="00B632CE">
        <w:rPr>
          <w:rFonts w:eastAsiaTheme="minorHAnsi" w:cs="Times New Roman"/>
          <w:kern w:val="0"/>
          <w:lang w:eastAsia="en-US" w:bidi="ar-SA"/>
        </w:rPr>
        <w:t>Электронные (ди</w:t>
      </w:r>
      <w:r w:rsidRPr="00870680">
        <w:rPr>
          <w:rFonts w:eastAsiaTheme="minorHAnsi" w:cs="Times New Roman"/>
          <w:kern w:val="0"/>
          <w:lang w:eastAsia="en-US" w:bidi="ar-SA"/>
        </w:rPr>
        <w:t>намические) таблицы. Формулы с использованием абсолютной, относительной и смешанной адресации; преобразование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формул при копировании. Выделение диапазона таблицы и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упорядочивание (сортировка) его элементов; построение графиков и диаграмм.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Компьютерные сети. </w:t>
      </w:r>
      <w:r w:rsidRPr="00870680">
        <w:rPr>
          <w:rFonts w:eastAsiaTheme="minorHAnsi" w:cs="Times New Roman"/>
          <w:kern w:val="0"/>
          <w:lang w:eastAsia="en-US" w:bidi="ar-SA"/>
        </w:rPr>
        <w:t>Компьютерные сети. Интернет.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Скорость передачи информации. Пропускная способность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канала. Передача информации в современных системах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связи. Адресация в сети Интернет. Доменная система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имен.</w:t>
      </w:r>
    </w:p>
    <w:p w:rsidR="00870680" w:rsidRPr="00870680" w:rsidRDefault="0087068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870680">
        <w:rPr>
          <w:rFonts w:eastAsiaTheme="minorHAnsi" w:cs="Times New Roman"/>
          <w:b/>
          <w:bCs/>
          <w:kern w:val="0"/>
          <w:lang w:eastAsia="en-US" w:bidi="ar-SA"/>
        </w:rPr>
        <w:t xml:space="preserve">Работа в информационном пространстве. </w:t>
      </w:r>
      <w:r w:rsidRPr="00870680">
        <w:rPr>
          <w:rFonts w:eastAsiaTheme="minorHAnsi" w:cs="Times New Roman"/>
          <w:kern w:val="0"/>
          <w:lang w:eastAsia="en-US" w:bidi="ar-SA"/>
        </w:rPr>
        <w:t>Виды деятельности в сети Интернет. Интернет-сервисы: почтовая служба;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справочные службы, поисковые службы, службы обновления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программного обеспечения и др.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Поиск информации в сети Интернет. Средства и методика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поиска информации. Построение запросов; браузеры. Компьютерные энциклопедии и словари. Компьютерные карты и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другие справочные системы.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Рекомендации, повышающие безопасность работы в сети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Интернет. Методы индивидуального и коллективного размещения новой информации в сети Интернет. Сайт. Взаимодействие на основе компьютерных сетей: электронная почта, чат,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форум, телеконференция и др. Базовые представления о правовых и этических аспектах работы в сети Интернет. Личная</w:t>
      </w:r>
      <w:r w:rsidR="00B632CE">
        <w:rPr>
          <w:rFonts w:eastAsiaTheme="minorHAnsi" w:cs="Times New Roman"/>
          <w:kern w:val="0"/>
          <w:lang w:eastAsia="en-US" w:bidi="ar-SA"/>
        </w:rPr>
        <w:t xml:space="preserve"> </w:t>
      </w:r>
      <w:r w:rsidRPr="00870680">
        <w:rPr>
          <w:rFonts w:eastAsiaTheme="minorHAnsi" w:cs="Times New Roman"/>
          <w:kern w:val="0"/>
          <w:lang w:eastAsia="en-US" w:bidi="ar-SA"/>
        </w:rPr>
        <w:t>информация, способы ее защиты.</w:t>
      </w:r>
    </w:p>
    <w:p w:rsidR="00B632CE" w:rsidRPr="00B632CE" w:rsidRDefault="00870680" w:rsidP="00B632CE">
      <w:pPr>
        <w:shd w:val="clear" w:color="auto" w:fill="FFFFFF"/>
        <w:spacing w:after="120" w:line="360" w:lineRule="auto"/>
        <w:ind w:firstLine="680"/>
        <w:rPr>
          <w:rFonts w:eastAsiaTheme="minorHAnsi" w:cs="Times New Roman"/>
          <w:kern w:val="0"/>
          <w:lang w:eastAsia="en-US" w:bidi="ar-SA"/>
        </w:rPr>
      </w:pPr>
      <w:r w:rsidRPr="00B632CE">
        <w:rPr>
          <w:rFonts w:eastAsiaTheme="minorHAnsi" w:cs="Times New Roman"/>
          <w:b/>
          <w:bCs/>
          <w:kern w:val="0"/>
          <w:lang w:eastAsia="en-US" w:bidi="ar-SA"/>
        </w:rPr>
        <w:t>Резерв учебного времени</w:t>
      </w:r>
      <w:r w:rsidR="00B632CE">
        <w:rPr>
          <w:rFonts w:eastAsiaTheme="minorHAnsi" w:cs="Times New Roman"/>
          <w:b/>
          <w:bCs/>
          <w:kern w:val="0"/>
          <w:lang w:eastAsia="en-US" w:bidi="ar-SA"/>
        </w:rPr>
        <w:t>.</w:t>
      </w:r>
    </w:p>
    <w:p w:rsidR="00B632CE" w:rsidRDefault="00B632CE">
      <w:pPr>
        <w:widowControl/>
        <w:suppressAutoHyphens w:val="0"/>
        <w:spacing w:after="200" w:line="276" w:lineRule="auto"/>
        <w:rPr>
          <w:rFonts w:ascii="SchoolBookCSanPin-Bold" w:eastAsiaTheme="minorHAnsi" w:hAnsi="SchoolBookCSanPin-Bold" w:cs="SchoolBookCSanPin-Bold"/>
          <w:kern w:val="0"/>
          <w:sz w:val="20"/>
          <w:szCs w:val="20"/>
          <w:lang w:eastAsia="en-US" w:bidi="ar-SA"/>
        </w:rPr>
      </w:pPr>
      <w:r>
        <w:rPr>
          <w:rFonts w:ascii="SchoolBookCSanPin-Bold" w:eastAsiaTheme="minorHAnsi" w:hAnsi="SchoolBookCSanPin-Bold" w:cs="SchoolBookCSanPin-Bold"/>
          <w:kern w:val="0"/>
          <w:sz w:val="20"/>
          <w:szCs w:val="20"/>
          <w:lang w:eastAsia="en-US" w:bidi="ar-SA"/>
        </w:rPr>
        <w:br w:type="page"/>
      </w:r>
    </w:p>
    <w:p w:rsidR="00D51788" w:rsidRPr="0050799D" w:rsidRDefault="00337CA3" w:rsidP="00870680">
      <w:pPr>
        <w:shd w:val="clear" w:color="auto" w:fill="FFFFFF"/>
        <w:spacing w:after="120" w:line="360" w:lineRule="auto"/>
        <w:ind w:firstLine="680"/>
        <w:jc w:val="center"/>
        <w:rPr>
          <w:rFonts w:cs="Times New Roman"/>
          <w:b/>
        </w:rPr>
      </w:pPr>
      <w:r w:rsidRPr="0050799D">
        <w:rPr>
          <w:rFonts w:cs="Times New Roman"/>
          <w:b/>
        </w:rPr>
        <w:lastRenderedPageBreak/>
        <w:t>ПЛАНИРУЕМЫЕ РЕЗУЛЬТАТЫ ОСВОЕНИЯ ИНФОРМАТИКИ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  <w:b/>
        </w:rPr>
        <w:t>Личностные результаты</w:t>
      </w:r>
      <w:r w:rsidRPr="0050799D">
        <w:rPr>
          <w:rFonts w:cs="Times New Roman"/>
        </w:rPr>
        <w:t xml:space="preserve"> —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понимание роли информационных процессов в современном мире;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первичными навыками анализа и критичной оценки получаемой информации;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ответственное отношение к информации с учетом правовых и этических аспектов ее распространения;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развитие чувства личной ответственности за качество окружающей информационной среды;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  <w:b/>
        </w:rPr>
        <w:t>Метапредметные результаты</w:t>
      </w:r>
      <w:r w:rsidRPr="0050799D">
        <w:rPr>
          <w:rFonts w:cs="Times New Roman"/>
        </w:rPr>
        <w:t xml:space="preserve"> —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lastRenderedPageBreak/>
        <w:t>владение общепредметными понятиями «объект», «система», «модель», «алгоритм», «исполнитель» и др.;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основными универсальными умениями информационного характера, такими как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</w:t>
      </w:r>
      <w:r w:rsidRPr="0050799D">
        <w:rPr>
          <w:rFonts w:cs="Times New Roman"/>
        </w:rPr>
        <w:lastRenderedPageBreak/>
        <w:t>коммуникация и социальное взаимодействие; поиск и организация хранения информации; анализ информации).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  <w:b/>
        </w:rPr>
        <w:t xml:space="preserve">Предметные результаты </w:t>
      </w:r>
      <w:r w:rsidRPr="0050799D">
        <w:rPr>
          <w:rFonts w:cs="Times New Roman"/>
        </w:rPr>
        <w:t>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основного общего образования основные предметные результаты изучения информатики в основной школе отражают: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представления об  основных изучаемых понятиях, таких как информация, алгоритм, модель, и их свойствах;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77017" w:rsidRPr="0050799D" w:rsidRDefault="00C77017" w:rsidP="0050799D">
      <w:pPr>
        <w:pStyle w:val="ab"/>
        <w:spacing w:line="360" w:lineRule="auto"/>
        <w:ind w:firstLine="680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</w:t>
      </w:r>
      <w:r w:rsidRPr="0050799D">
        <w:rPr>
          <w:rFonts w:cs="Times New Roman"/>
          <w:sz w:val="24"/>
          <w:szCs w:val="24"/>
        </w:rPr>
        <w:lastRenderedPageBreak/>
        <w:t xml:space="preserve">достижения в образовательном процессе, так и с позиции оценки достижения этих результатов. </w:t>
      </w:r>
    </w:p>
    <w:p w:rsidR="001579F1" w:rsidRPr="001579F1" w:rsidRDefault="001579F1" w:rsidP="001579F1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1579F1">
        <w:rPr>
          <w:rFonts w:eastAsiaTheme="minorHAnsi" w:cs="Times New Roman"/>
          <w:kern w:val="0"/>
          <w:lang w:eastAsia="en-US" w:bidi="ar-SA"/>
        </w:rPr>
        <w:t>В результате изучения учебного предмета «Информатика</w:t>
      </w:r>
      <w:r>
        <w:rPr>
          <w:rFonts w:eastAsiaTheme="minorHAnsi" w:cs="Times New Roman"/>
          <w:kern w:val="0"/>
          <w:lang w:eastAsia="en-US" w:bidi="ar-SA"/>
        </w:rPr>
        <w:t xml:space="preserve"> и ИКТ</w:t>
      </w:r>
      <w:r w:rsidRPr="001579F1">
        <w:rPr>
          <w:rFonts w:eastAsiaTheme="minorHAnsi" w:cs="Times New Roman"/>
          <w:kern w:val="0"/>
          <w:lang w:eastAsia="en-US" w:bidi="ar-SA"/>
        </w:rPr>
        <w:t>»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1579F1">
        <w:rPr>
          <w:rFonts w:eastAsiaTheme="minorHAnsi" w:cs="Times New Roman"/>
          <w:kern w:val="0"/>
          <w:lang w:eastAsia="en-US" w:bidi="ar-SA"/>
        </w:rPr>
        <w:t xml:space="preserve">в 9 классе </w:t>
      </w:r>
      <w:r w:rsidRPr="001579F1">
        <w:rPr>
          <w:rFonts w:eastAsiaTheme="minorHAnsi" w:cs="Times New Roman"/>
          <w:b/>
          <w:bCs/>
          <w:kern w:val="0"/>
          <w:lang w:eastAsia="en-US" w:bidi="ar-SA"/>
        </w:rPr>
        <w:t>ученик научится</w:t>
      </w:r>
      <w:r w:rsidRPr="001579F1">
        <w:rPr>
          <w:rFonts w:eastAsiaTheme="minorHAnsi" w:cs="Times New Roman"/>
          <w:kern w:val="0"/>
          <w:lang w:eastAsia="en-US" w:bidi="ar-SA"/>
        </w:rPr>
        <w:t>: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оценивать адекватность модели моделируемому объекту и целям моделирования;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оценивать мощность множеств, полученных из двух или трех базовых множеств с помощью операций объединения, пересечения и дополнения;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определять количество элементов в множествах, полученных из двух базовых множеств с помощью операций объединения, пересечения и дополнения;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использовать терминологию, связанную с графами (вершина, ребро, путь, длина ребра и пути) и деревьями (корень, лист, высота дерева);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описывать граф с помощью матрицы смежности с указанием длин ребер (знание термина «матрица смежности» не обязательно);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выполнять отбор строк таблицы, удовлетворяющих определенному условию;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пользоваться различными формами представления данных (таблицы, диаграммы, графики и т. д.);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записывать на изучаемом языке программирования (</w:t>
      </w:r>
      <w:r w:rsidR="00A71E98">
        <w:rPr>
          <w:rFonts w:cs="Times New Roman"/>
          <w:sz w:val="24"/>
          <w:szCs w:val="24"/>
          <w:lang w:val="en-US"/>
        </w:rPr>
        <w:t>Python</w:t>
      </w:r>
      <w:r w:rsidRPr="001579F1">
        <w:rPr>
          <w:rFonts w:cs="Times New Roman"/>
          <w:sz w:val="24"/>
          <w:szCs w:val="24"/>
        </w:rPr>
        <w:t>) алгоритмы решения простых задач обработки одномерных числовых массивов;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анализировать алгоритмы для исполнителей Робот, Черепаха, Чертежник;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использовать основные способы графического представления числовой информации (графики, круговые и столбчатые диаграммы);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использовать динамические (электронные) таблицы, в том числе формулы с использованием абсолютной, относительной и смешанной адресации, выделение диапазона таблицы и упорядочивание (сортировку) его элементов;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анализировать доменные имена компьютеров и адреса документов в Интернете;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проводить поиск информации в сети Интернет по запросам с использованием логических операций;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использовать приемы безопасной организации своего личного пространства данных с использованием индивидуальных накопителей данных, интернет-сервисов и т. п.;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развить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1579F1" w:rsidRPr="001579F1" w:rsidRDefault="001579F1" w:rsidP="001579F1">
      <w:pPr>
        <w:pStyle w:val="a9"/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соблюдать этические нормы при работе с информацией и выполнять требования законодательства Российской Федерации в информационной сфере.</w:t>
      </w:r>
    </w:p>
    <w:p w:rsidR="001579F1" w:rsidRPr="001579F1" w:rsidRDefault="001579F1" w:rsidP="001579F1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kern w:val="0"/>
          <w:lang w:eastAsia="en-US" w:bidi="ar-SA"/>
        </w:rPr>
      </w:pPr>
      <w:r w:rsidRPr="001579F1">
        <w:rPr>
          <w:rFonts w:eastAsiaTheme="minorHAnsi" w:cs="Times New Roman"/>
          <w:kern w:val="0"/>
          <w:lang w:eastAsia="en-US" w:bidi="ar-SA"/>
        </w:rPr>
        <w:lastRenderedPageBreak/>
        <w:t>В результате изучения учебного предмета «Информатика</w:t>
      </w:r>
      <w:r>
        <w:rPr>
          <w:rFonts w:eastAsiaTheme="minorHAnsi" w:cs="Times New Roman"/>
          <w:kern w:val="0"/>
          <w:lang w:eastAsia="en-US" w:bidi="ar-SA"/>
        </w:rPr>
        <w:t xml:space="preserve"> и ИКТ</w:t>
      </w:r>
      <w:r w:rsidRPr="001579F1">
        <w:rPr>
          <w:rFonts w:eastAsiaTheme="minorHAnsi" w:cs="Times New Roman"/>
          <w:kern w:val="0"/>
          <w:lang w:eastAsia="en-US" w:bidi="ar-SA"/>
        </w:rPr>
        <w:t>»</w:t>
      </w:r>
      <w:r>
        <w:rPr>
          <w:rFonts w:eastAsiaTheme="minorHAnsi" w:cs="Times New Roman"/>
          <w:kern w:val="0"/>
          <w:lang w:eastAsia="en-US" w:bidi="ar-SA"/>
        </w:rPr>
        <w:t xml:space="preserve"> </w:t>
      </w:r>
      <w:r w:rsidRPr="001579F1">
        <w:rPr>
          <w:rFonts w:eastAsiaTheme="minorHAnsi" w:cs="Times New Roman"/>
          <w:kern w:val="0"/>
          <w:lang w:eastAsia="en-US" w:bidi="ar-SA"/>
        </w:rPr>
        <w:t xml:space="preserve">в 9 классе ученик </w:t>
      </w:r>
      <w:r w:rsidRPr="001579F1">
        <w:rPr>
          <w:rFonts w:eastAsiaTheme="minorHAnsi" w:cs="Times New Roman"/>
          <w:b/>
          <w:iCs/>
          <w:kern w:val="0"/>
          <w:lang w:eastAsia="en-US" w:bidi="ar-SA"/>
        </w:rPr>
        <w:t>получит возможность</w:t>
      </w:r>
      <w:r w:rsidRPr="001579F1">
        <w:rPr>
          <w:rFonts w:eastAsiaTheme="minorHAnsi" w:cs="Times New Roman"/>
          <w:b/>
          <w:kern w:val="0"/>
          <w:lang w:eastAsia="en-US" w:bidi="ar-SA"/>
        </w:rPr>
        <w:t>: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познакомиться с примерами использования графов и деревьев при описании реальных объектов и процессов;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познакомиться с примерами математических моделей и использования компьютеров при их анализе; понять сходства и различия между математической моделью объекта и его натурной моделью, между математической моделью объекта/явления и словесным описанием;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научиться строить математическую модель задачи — выделять исходные данные и результаты, выявлять соотношения между ними;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определенными индексами; 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элемента массива и др.);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научиться проводить обработку большого массива данных с использованием средств электронной таблицы;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расширить представления 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норм, требований информационной безопасности;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научиться оценивать возможное количество результатов поиска информации в Интернете, полученных по тем или иным запросам;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познакомиться с подходами к оценке достоверности информации (оценка надежности источника, сравнение данных из разных источников и в разные моменты времени и т. п.);</w:t>
      </w:r>
    </w:p>
    <w:p w:rsidR="001579F1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sz w:val="24"/>
          <w:szCs w:val="24"/>
        </w:rPr>
      </w:pPr>
      <w:r w:rsidRPr="001579F1">
        <w:rPr>
          <w:rFonts w:cs="Times New Roman"/>
          <w:sz w:val="24"/>
          <w:szCs w:val="24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0D67A3" w:rsidRPr="001579F1" w:rsidRDefault="001579F1" w:rsidP="001579F1">
      <w:pPr>
        <w:pStyle w:val="a9"/>
        <w:numPr>
          <w:ilvl w:val="0"/>
          <w:numId w:val="27"/>
        </w:numPr>
        <w:autoSpaceDE w:val="0"/>
        <w:autoSpaceDN w:val="0"/>
        <w:adjustRightInd w:val="0"/>
        <w:spacing w:line="360" w:lineRule="auto"/>
        <w:ind w:left="714" w:hanging="357"/>
        <w:jc w:val="both"/>
        <w:rPr>
          <w:rFonts w:cs="Times New Roman"/>
          <w:b/>
          <w:sz w:val="24"/>
          <w:szCs w:val="24"/>
        </w:rPr>
      </w:pPr>
      <w:r w:rsidRPr="001579F1">
        <w:rPr>
          <w:rFonts w:cs="Times New Roman"/>
          <w:sz w:val="24"/>
          <w:szCs w:val="24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7D1AEC" w:rsidRPr="00337CA3" w:rsidRDefault="007D1AEC" w:rsidP="007D1AEC">
      <w:pPr>
        <w:shd w:val="clear" w:color="auto" w:fill="FFFFFF"/>
        <w:jc w:val="center"/>
        <w:rPr>
          <w:b/>
          <w:lang w:eastAsia="ru-RU"/>
        </w:rPr>
      </w:pPr>
      <w:r w:rsidRPr="00337CA3">
        <w:rPr>
          <w:b/>
        </w:rPr>
        <w:lastRenderedPageBreak/>
        <w:t xml:space="preserve">Тематическое планирование курса </w:t>
      </w:r>
      <w:r w:rsidRPr="00337CA3">
        <w:rPr>
          <w:b/>
          <w:lang w:eastAsia="ru-RU"/>
        </w:rPr>
        <w:t>«Информатика и ИКТ»</w:t>
      </w:r>
      <w:r w:rsidR="00BB6E1F" w:rsidRPr="00337CA3">
        <w:rPr>
          <w:b/>
          <w:lang w:eastAsia="ru-RU"/>
        </w:rPr>
        <w:t xml:space="preserve">, </w:t>
      </w:r>
      <w:r w:rsidR="001579F1">
        <w:rPr>
          <w:b/>
          <w:lang w:eastAsia="ru-RU"/>
        </w:rPr>
        <w:t>9</w:t>
      </w:r>
      <w:r w:rsidR="00BB6E1F" w:rsidRPr="00337CA3">
        <w:rPr>
          <w:b/>
          <w:lang w:eastAsia="ru-RU"/>
        </w:rPr>
        <w:t xml:space="preserve">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106"/>
        <w:gridCol w:w="1276"/>
        <w:gridCol w:w="1515"/>
        <w:gridCol w:w="1276"/>
        <w:gridCol w:w="1701"/>
      </w:tblGrid>
      <w:tr w:rsidR="007D1AEC" w:rsidRPr="00B30058" w:rsidTr="00A949D1">
        <w:trPr>
          <w:trHeight w:val="330"/>
        </w:trPr>
        <w:tc>
          <w:tcPr>
            <w:tcW w:w="732" w:type="dxa"/>
            <w:vMerge w:val="restart"/>
            <w:vAlign w:val="center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3106" w:type="dxa"/>
            <w:vMerge w:val="restart"/>
            <w:vAlign w:val="center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Макси-мальная нагрузка учащего-ся, ч.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Из них</w:t>
            </w:r>
          </w:p>
        </w:tc>
      </w:tr>
      <w:tr w:rsidR="007D1AEC" w:rsidRPr="00B30058" w:rsidTr="00A949D1">
        <w:trPr>
          <w:trHeight w:val="480"/>
        </w:trPr>
        <w:tc>
          <w:tcPr>
            <w:tcW w:w="732" w:type="dxa"/>
            <w:vMerge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3106" w:type="dxa"/>
            <w:vMerge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Теорети-ческое обучение,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Практи-ческие работы,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 xml:space="preserve">Контроль-ные </w:t>
            </w:r>
            <w:r w:rsidR="00A949D1">
              <w:rPr>
                <w:b/>
                <w:bCs/>
                <w:lang w:eastAsia="ru-RU"/>
              </w:rPr>
              <w:t xml:space="preserve">и проверочные </w:t>
            </w:r>
            <w:r w:rsidRPr="00B30058">
              <w:rPr>
                <w:b/>
                <w:bCs/>
                <w:lang w:eastAsia="ru-RU"/>
              </w:rPr>
              <w:t xml:space="preserve">работы, ч. </w:t>
            </w:r>
          </w:p>
        </w:tc>
      </w:tr>
      <w:tr w:rsidR="007D1AEC" w:rsidRPr="00B30058" w:rsidTr="00A949D1">
        <w:tc>
          <w:tcPr>
            <w:tcW w:w="732" w:type="dxa"/>
            <w:vAlign w:val="center"/>
          </w:tcPr>
          <w:p w:rsidR="007D1AEC" w:rsidRPr="00B30058" w:rsidRDefault="007D1AEC" w:rsidP="00316A30">
            <w:pPr>
              <w:jc w:val="center"/>
              <w:rPr>
                <w:lang w:eastAsia="ru-RU"/>
              </w:rPr>
            </w:pPr>
            <w:r w:rsidRPr="00B30058">
              <w:rPr>
                <w:lang w:eastAsia="ru-RU"/>
              </w:rPr>
              <w:t>1</w:t>
            </w:r>
          </w:p>
        </w:tc>
        <w:tc>
          <w:tcPr>
            <w:tcW w:w="3106" w:type="dxa"/>
            <w:vAlign w:val="center"/>
          </w:tcPr>
          <w:p w:rsidR="007D1AEC" w:rsidRPr="00B30058" w:rsidRDefault="00B30058" w:rsidP="00316A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Вводное повторение</w:t>
            </w:r>
          </w:p>
        </w:tc>
        <w:tc>
          <w:tcPr>
            <w:tcW w:w="1276" w:type="dxa"/>
            <w:vAlign w:val="center"/>
          </w:tcPr>
          <w:p w:rsidR="007D1AEC" w:rsidRPr="00B30058" w:rsidRDefault="00B30058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B30058" w:rsidRDefault="00B30058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B30058" w:rsidRDefault="00B30058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B30058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106" w:type="dxa"/>
            <w:vAlign w:val="center"/>
          </w:tcPr>
          <w:p w:rsidR="00BB6E1F" w:rsidRPr="00B30058" w:rsidRDefault="00B30058" w:rsidP="00870680">
            <w:pPr>
              <w:rPr>
                <w:bCs/>
                <w:color w:val="000000"/>
              </w:rPr>
            </w:pPr>
            <w:r w:rsidRPr="00B30058">
              <w:rPr>
                <w:bCs/>
              </w:rPr>
              <w:t>Математические основы информатики. Моделирование и формализация</w:t>
            </w:r>
          </w:p>
        </w:tc>
        <w:tc>
          <w:tcPr>
            <w:tcW w:w="1276" w:type="dxa"/>
            <w:vAlign w:val="center"/>
          </w:tcPr>
          <w:p w:rsidR="00BB6E1F" w:rsidRPr="00B30058" w:rsidRDefault="009E497B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9E497B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30058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30058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B30058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106" w:type="dxa"/>
            <w:vAlign w:val="center"/>
          </w:tcPr>
          <w:p w:rsidR="00BB6E1F" w:rsidRPr="00B30058" w:rsidRDefault="00B30058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B30058">
              <w:rPr>
                <w:bCs/>
              </w:rPr>
              <w:t>Алгоритмы и программирование</w:t>
            </w:r>
          </w:p>
        </w:tc>
        <w:tc>
          <w:tcPr>
            <w:tcW w:w="1276" w:type="dxa"/>
            <w:vAlign w:val="center"/>
          </w:tcPr>
          <w:p w:rsidR="00BB6E1F" w:rsidRPr="00B30058" w:rsidRDefault="00CF4659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CF4659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30058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30058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B30058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106" w:type="dxa"/>
            <w:vAlign w:val="center"/>
          </w:tcPr>
          <w:p w:rsidR="00BB6E1F" w:rsidRPr="00B30058" w:rsidRDefault="00B30058" w:rsidP="00316A30">
            <w:pPr>
              <w:tabs>
                <w:tab w:val="center" w:pos="4677"/>
                <w:tab w:val="right" w:pos="9355"/>
              </w:tabs>
            </w:pPr>
            <w:r w:rsidRPr="00B30058">
              <w:rPr>
                <w:bCs/>
              </w:rPr>
              <w:t>Обработка числовой информации</w:t>
            </w:r>
            <w:r w:rsidR="008D109F">
              <w:rPr>
                <w:bCs/>
              </w:rPr>
              <w:t xml:space="preserve"> в электронных таблицах</w:t>
            </w:r>
          </w:p>
        </w:tc>
        <w:tc>
          <w:tcPr>
            <w:tcW w:w="1276" w:type="dxa"/>
            <w:vAlign w:val="center"/>
          </w:tcPr>
          <w:p w:rsidR="00BB6E1F" w:rsidRPr="00B30058" w:rsidRDefault="00B30058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A94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A94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A94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A949D1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106" w:type="dxa"/>
            <w:vAlign w:val="center"/>
          </w:tcPr>
          <w:p w:rsidR="00BB6E1F" w:rsidRPr="00A949D1" w:rsidRDefault="00A949D1" w:rsidP="00316A30">
            <w:r w:rsidRPr="00A949D1">
              <w:rPr>
                <w:bCs/>
              </w:rPr>
              <w:t>Коммуникационные технологии</w:t>
            </w:r>
          </w:p>
        </w:tc>
        <w:tc>
          <w:tcPr>
            <w:tcW w:w="1276" w:type="dxa"/>
            <w:vAlign w:val="center"/>
          </w:tcPr>
          <w:p w:rsidR="00BB6E1F" w:rsidRPr="00B30058" w:rsidRDefault="00CF4659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CF4659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A94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A949D1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106" w:type="dxa"/>
            <w:vAlign w:val="center"/>
          </w:tcPr>
          <w:p w:rsidR="00BB6E1F" w:rsidRPr="00B30058" w:rsidRDefault="00A949D1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BB6E1F" w:rsidRPr="00B30058" w:rsidRDefault="00A949D1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A94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A94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9E497B" w:rsidRPr="00B30058" w:rsidTr="009E497B">
        <w:tc>
          <w:tcPr>
            <w:tcW w:w="732" w:type="dxa"/>
            <w:vAlign w:val="center"/>
          </w:tcPr>
          <w:p w:rsidR="009E497B" w:rsidRDefault="009E497B" w:rsidP="00316A30">
            <w:pPr>
              <w:jc w:val="center"/>
              <w:rPr>
                <w:lang w:eastAsia="ru-RU"/>
              </w:rPr>
            </w:pPr>
          </w:p>
        </w:tc>
        <w:tc>
          <w:tcPr>
            <w:tcW w:w="3106" w:type="dxa"/>
            <w:vAlign w:val="center"/>
          </w:tcPr>
          <w:p w:rsidR="009E497B" w:rsidRDefault="009E497B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>
              <w:rPr>
                <w:bCs/>
              </w:rPr>
              <w:t>Итого</w:t>
            </w:r>
          </w:p>
        </w:tc>
        <w:tc>
          <w:tcPr>
            <w:tcW w:w="1276" w:type="dxa"/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  <w:r w:rsidRPr="009E497B">
              <w:rPr>
                <w:rFonts w:cs="Times New Roman"/>
                <w:b/>
                <w:color w:val="000000"/>
              </w:rPr>
              <w:t>34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  <w:r w:rsidRPr="009E497B">
              <w:rPr>
                <w:rFonts w:cs="Times New Roman"/>
                <w:b/>
                <w:color w:val="000000"/>
              </w:rPr>
              <w:t>24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  <w:r w:rsidRPr="009E497B">
              <w:rPr>
                <w:rFonts w:cs="Times New Roman"/>
                <w:b/>
                <w:color w:val="000000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  <w:r w:rsidRPr="009E497B">
              <w:rPr>
                <w:rFonts w:cs="Times New Roman"/>
                <w:b/>
                <w:color w:val="000000"/>
              </w:rPr>
              <w:t>6</w:t>
            </w:r>
          </w:p>
        </w:tc>
      </w:tr>
    </w:tbl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</w:p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72B4" w:rsidRPr="00337CA3" w:rsidRDefault="00044F1F" w:rsidP="003472B4">
      <w:pPr>
        <w:shd w:val="clear" w:color="auto" w:fill="FFFFFF"/>
        <w:jc w:val="center"/>
        <w:rPr>
          <w:b/>
          <w:bCs/>
        </w:rPr>
      </w:pPr>
      <w:r w:rsidRPr="00337CA3">
        <w:rPr>
          <w:b/>
        </w:rPr>
        <w:lastRenderedPageBreak/>
        <w:t>КАЛЕНДАРНО-ТЕМАТИЧЕСКОЕ ПЛАНИРОВАНИЕ КУРСА «ИНФОРМАТИКА И ИКТ»</w:t>
      </w:r>
      <w:r>
        <w:rPr>
          <w:b/>
        </w:rPr>
        <w:t xml:space="preserve"> </w:t>
      </w:r>
      <w:r w:rsidR="001579F1">
        <w:rPr>
          <w:b/>
        </w:rPr>
        <w:t>9</w:t>
      </w:r>
      <w:r w:rsidRPr="00337CA3">
        <w:rPr>
          <w:b/>
        </w:rPr>
        <w:t xml:space="preserve"> КЛАСС</w:t>
      </w:r>
    </w:p>
    <w:tbl>
      <w:tblPr>
        <w:tblW w:w="10015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695"/>
        <w:gridCol w:w="694"/>
        <w:gridCol w:w="4238"/>
        <w:gridCol w:w="2014"/>
        <w:gridCol w:w="851"/>
        <w:gridCol w:w="991"/>
      </w:tblGrid>
      <w:tr w:rsidR="00BB6E1F" w:rsidRPr="00337CA3" w:rsidTr="00337CA3">
        <w:trPr>
          <w:trHeight w:val="855"/>
        </w:trPr>
        <w:tc>
          <w:tcPr>
            <w:tcW w:w="532" w:type="dxa"/>
            <w:vMerge w:val="restart"/>
            <w:textDirection w:val="btLr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389" w:type="dxa"/>
            <w:gridSpan w:val="2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238" w:type="dxa"/>
            <w:vMerge w:val="restart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Коли-чество часов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Параг-раф</w:t>
            </w:r>
          </w:p>
        </w:tc>
      </w:tr>
      <w:tr w:rsidR="00BB6E1F" w:rsidRPr="00337CA3" w:rsidTr="00337CA3">
        <w:trPr>
          <w:trHeight w:val="697"/>
        </w:trPr>
        <w:tc>
          <w:tcPr>
            <w:tcW w:w="532" w:type="dxa"/>
            <w:vMerge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69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4238" w:type="dxa"/>
            <w:vMerge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4" w:type="dxa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695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A71E98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Повторный инструктаж по охране труда. Вводное повторение. </w:t>
            </w:r>
            <w:r w:rsidR="00A71E98">
              <w:rPr>
                <w:sz w:val="20"/>
                <w:szCs w:val="20"/>
              </w:rPr>
              <w:t>Информация и логика</w:t>
            </w:r>
            <w:r w:rsidRPr="00337CA3">
              <w:rPr>
                <w:sz w:val="20"/>
                <w:szCs w:val="20"/>
              </w:rPr>
              <w:t xml:space="preserve">. 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617"/>
        </w:trPr>
        <w:tc>
          <w:tcPr>
            <w:tcW w:w="532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A71E98" w:rsidRDefault="00BB6E1F" w:rsidP="00A71E98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Вводное повторение. </w:t>
            </w:r>
            <w:r w:rsidR="00A71E98">
              <w:rPr>
                <w:sz w:val="20"/>
                <w:szCs w:val="20"/>
              </w:rPr>
              <w:t>Алгоритмизация и  программирование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953AEE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53AEE">
              <w:rPr>
                <w:b/>
                <w:sz w:val="20"/>
                <w:szCs w:val="20"/>
              </w:rPr>
              <w:t>Контрольная работа на начало года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rPr>
                <w:b/>
                <w:bCs/>
                <w:sz w:val="20"/>
                <w:szCs w:val="20"/>
              </w:rPr>
            </w:pPr>
            <w:r w:rsidRPr="00337CA3">
              <w:rPr>
                <w:b/>
                <w:bCs/>
                <w:sz w:val="20"/>
                <w:szCs w:val="20"/>
              </w:rPr>
              <w:t xml:space="preserve">Тема 1. </w:t>
            </w:r>
            <w:r w:rsidR="00CA2002" w:rsidRPr="00CA2002">
              <w:rPr>
                <w:b/>
                <w:bCs/>
                <w:sz w:val="20"/>
                <w:szCs w:val="20"/>
              </w:rPr>
              <w:t>Математические основы информатики. Моделирование и формализация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CA2002" w:rsidRPr="00337CA3" w:rsidTr="00B30058">
        <w:trPr>
          <w:trHeight w:val="340"/>
        </w:trPr>
        <w:tc>
          <w:tcPr>
            <w:tcW w:w="532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CA2002" w:rsidRPr="001579F1" w:rsidRDefault="00CA2002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1579F1">
              <w:rPr>
                <w:sz w:val="20"/>
                <w:szCs w:val="20"/>
              </w:rPr>
              <w:t>Моделирование как метод познания</w:t>
            </w:r>
          </w:p>
        </w:tc>
        <w:tc>
          <w:tcPr>
            <w:tcW w:w="2014" w:type="dxa"/>
            <w:vAlign w:val="center"/>
          </w:tcPr>
          <w:p w:rsidR="00CA2002" w:rsidRPr="00337CA3" w:rsidRDefault="00CA2002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CA2002" w:rsidRPr="00CA2002" w:rsidRDefault="00CA2002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§1.1</w:t>
            </w:r>
          </w:p>
        </w:tc>
      </w:tr>
      <w:tr w:rsidR="00CA2002" w:rsidRPr="00337CA3" w:rsidTr="00B30058">
        <w:trPr>
          <w:trHeight w:val="340"/>
        </w:trPr>
        <w:tc>
          <w:tcPr>
            <w:tcW w:w="532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CA2002" w:rsidRPr="001579F1" w:rsidRDefault="00CA2002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1579F1">
              <w:rPr>
                <w:sz w:val="20"/>
                <w:szCs w:val="20"/>
              </w:rPr>
              <w:t>Знаковые модели</w:t>
            </w:r>
            <w:r w:rsidR="00A949D1">
              <w:rPr>
                <w:sz w:val="20"/>
                <w:szCs w:val="20"/>
              </w:rPr>
              <w:t>.</w:t>
            </w:r>
            <w:r w:rsidR="00A949D1" w:rsidRPr="001579F1">
              <w:rPr>
                <w:sz w:val="20"/>
                <w:szCs w:val="20"/>
              </w:rPr>
              <w:t xml:space="preserve"> Графические модели</w:t>
            </w:r>
          </w:p>
        </w:tc>
        <w:tc>
          <w:tcPr>
            <w:tcW w:w="2014" w:type="dxa"/>
            <w:vAlign w:val="center"/>
          </w:tcPr>
          <w:p w:rsidR="00CA2002" w:rsidRPr="00337CA3" w:rsidRDefault="00CA2002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CA2002" w:rsidRPr="00CA2002" w:rsidRDefault="00CA2002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§1.2</w:t>
            </w:r>
            <w:r w:rsidR="00A949D1">
              <w:rPr>
                <w:sz w:val="20"/>
                <w:szCs w:val="20"/>
              </w:rPr>
              <w:t>, 1.3</w:t>
            </w:r>
          </w:p>
        </w:tc>
      </w:tr>
      <w:tr w:rsidR="00CA2002" w:rsidRPr="00337CA3" w:rsidTr="00B30058">
        <w:trPr>
          <w:trHeight w:val="340"/>
        </w:trPr>
        <w:tc>
          <w:tcPr>
            <w:tcW w:w="532" w:type="dxa"/>
            <w:vAlign w:val="center"/>
          </w:tcPr>
          <w:p w:rsidR="00CA2002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CA2002" w:rsidRPr="001579F1" w:rsidRDefault="00CA2002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1579F1">
              <w:rPr>
                <w:sz w:val="20"/>
                <w:szCs w:val="20"/>
              </w:rPr>
              <w:t>Табличные модели</w:t>
            </w:r>
          </w:p>
        </w:tc>
        <w:tc>
          <w:tcPr>
            <w:tcW w:w="2014" w:type="dxa"/>
            <w:vAlign w:val="center"/>
          </w:tcPr>
          <w:p w:rsidR="00CA2002" w:rsidRPr="00337CA3" w:rsidRDefault="00CA2002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CA2002" w:rsidRPr="00337CA3" w:rsidRDefault="00CA2002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CA2002" w:rsidRPr="00CA2002" w:rsidRDefault="00CA2002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§1.4</w:t>
            </w: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7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1579F1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1579F1">
              <w:rPr>
                <w:sz w:val="20"/>
                <w:szCs w:val="20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A949D1" w:rsidRPr="00CA2002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§1.5</w:t>
            </w: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1579F1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1579F1">
              <w:rPr>
                <w:sz w:val="20"/>
                <w:szCs w:val="20"/>
              </w:rPr>
              <w:t>Система управления базами данных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A949D1" w:rsidRPr="00CA2002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§1.6</w:t>
            </w:r>
            <w:r w:rsidR="00A71E98">
              <w:rPr>
                <w:sz w:val="20"/>
                <w:szCs w:val="20"/>
              </w:rPr>
              <w:t>.1, 1.6.2</w:t>
            </w: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1579F1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953AEE">
              <w:rPr>
                <w:b/>
                <w:sz w:val="20"/>
                <w:szCs w:val="20"/>
              </w:rPr>
              <w:t>Практическая работа №1</w:t>
            </w:r>
            <w:r>
              <w:rPr>
                <w:sz w:val="20"/>
                <w:szCs w:val="20"/>
              </w:rPr>
              <w:t xml:space="preserve"> «</w:t>
            </w:r>
            <w:r w:rsidRPr="001579F1">
              <w:rPr>
                <w:sz w:val="20"/>
                <w:szCs w:val="20"/>
              </w:rPr>
              <w:t>Создание базы данных. Запросы на выборку данных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A949D1" w:rsidRPr="00CA2002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§1.6</w:t>
            </w:r>
            <w:r w:rsidR="00A71E98">
              <w:rPr>
                <w:sz w:val="20"/>
                <w:szCs w:val="20"/>
              </w:rPr>
              <w:t>.3, 1.6.4</w:t>
            </w: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1579F1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1579F1">
              <w:rPr>
                <w:sz w:val="20"/>
                <w:szCs w:val="20"/>
              </w:rPr>
              <w:t xml:space="preserve">Обобщение и систематизация основных понятий темы «Моделирование и формализация». </w:t>
            </w:r>
            <w:r w:rsidRPr="00953AEE">
              <w:rPr>
                <w:b/>
                <w:sz w:val="20"/>
                <w:szCs w:val="20"/>
              </w:rPr>
              <w:t>Проверочная работа №1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A949D1" w:rsidRPr="00CA2002" w:rsidRDefault="00A949D1" w:rsidP="00B30058">
            <w:pPr>
              <w:pStyle w:val="a6"/>
              <w:spacing w:before="0"/>
              <w:ind w:hanging="8"/>
              <w:rPr>
                <w:sz w:val="20"/>
                <w:szCs w:val="20"/>
              </w:rPr>
            </w:pP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949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337CA3">
              <w:rPr>
                <w:b/>
                <w:bCs/>
                <w:sz w:val="20"/>
                <w:szCs w:val="20"/>
              </w:rPr>
              <w:t xml:space="preserve">Тема 2. </w:t>
            </w:r>
            <w:r w:rsidRPr="00CA2002">
              <w:rPr>
                <w:b/>
                <w:bCs/>
                <w:sz w:val="20"/>
                <w:szCs w:val="20"/>
              </w:rPr>
              <w:t>Алгоритмы и программирование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A949D1" w:rsidRPr="0025762C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A949D1" w:rsidRPr="00337CA3" w:rsidRDefault="00A949D1" w:rsidP="00870680">
            <w:pPr>
              <w:jc w:val="center"/>
              <w:rPr>
                <w:sz w:val="20"/>
                <w:szCs w:val="20"/>
              </w:rPr>
            </w:pPr>
          </w:p>
        </w:tc>
      </w:tr>
      <w:tr w:rsidR="00A949D1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CA2002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Решение задач на компьютере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A949D1" w:rsidRPr="0025762C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§2.1</w:t>
            </w:r>
          </w:p>
        </w:tc>
      </w:tr>
      <w:tr w:rsidR="00A949D1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CA2002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CA2002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Одномерные массивы целых чисел. Описание, заполнение, вывод массива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A949D1" w:rsidRPr="0025762C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A949D1" w:rsidRPr="0025762C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§2.2</w:t>
            </w:r>
            <w:r w:rsidR="00A71E98">
              <w:rPr>
                <w:sz w:val="20"/>
                <w:szCs w:val="20"/>
              </w:rPr>
              <w:t>.1-2.2.3</w:t>
            </w: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13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CA2002" w:rsidRDefault="00A949D1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Вычисление суммы элементов массива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A949D1" w:rsidRPr="0025762C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§2.2</w:t>
            </w:r>
            <w:r w:rsidR="00A71E98">
              <w:rPr>
                <w:sz w:val="20"/>
                <w:szCs w:val="20"/>
              </w:rPr>
              <w:t>.4</w:t>
            </w:r>
          </w:p>
        </w:tc>
      </w:tr>
      <w:tr w:rsidR="00A949D1" w:rsidRPr="00337CA3" w:rsidTr="00B30058">
        <w:trPr>
          <w:trHeight w:val="340"/>
        </w:trPr>
        <w:tc>
          <w:tcPr>
            <w:tcW w:w="532" w:type="dxa"/>
            <w:vAlign w:val="center"/>
          </w:tcPr>
          <w:p w:rsidR="00A949D1" w:rsidRPr="00337CA3" w:rsidRDefault="00A949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14</w:t>
            </w:r>
          </w:p>
        </w:tc>
        <w:tc>
          <w:tcPr>
            <w:tcW w:w="695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A949D1" w:rsidRPr="00CA2002" w:rsidRDefault="00A949D1" w:rsidP="003F1FE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Последовательный поиск в массиве</w:t>
            </w:r>
            <w:r w:rsidR="00A71E98">
              <w:rPr>
                <w:sz w:val="20"/>
                <w:szCs w:val="20"/>
              </w:rPr>
              <w:t>. Сортировка массива.</w:t>
            </w:r>
            <w:r>
              <w:rPr>
                <w:sz w:val="20"/>
                <w:szCs w:val="20"/>
              </w:rPr>
              <w:t xml:space="preserve"> </w:t>
            </w:r>
            <w:r w:rsidR="003F1FE8" w:rsidRPr="003F1FE8">
              <w:rPr>
                <w:b/>
                <w:sz w:val="20"/>
                <w:szCs w:val="20"/>
              </w:rPr>
              <w:t>Практическая работа</w:t>
            </w:r>
            <w:r w:rsidR="003F1FE8">
              <w:rPr>
                <w:b/>
                <w:sz w:val="20"/>
                <w:szCs w:val="20"/>
              </w:rPr>
              <w:t> </w:t>
            </w:r>
            <w:r w:rsidR="003F1FE8" w:rsidRPr="003F1FE8">
              <w:rPr>
                <w:b/>
                <w:sz w:val="20"/>
                <w:szCs w:val="20"/>
              </w:rPr>
              <w:t>№2</w:t>
            </w:r>
          </w:p>
        </w:tc>
        <w:tc>
          <w:tcPr>
            <w:tcW w:w="2014" w:type="dxa"/>
            <w:vAlign w:val="center"/>
          </w:tcPr>
          <w:p w:rsidR="00A949D1" w:rsidRPr="00337CA3" w:rsidRDefault="00A949D1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A949D1" w:rsidRPr="00337CA3" w:rsidRDefault="00A949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A949D1" w:rsidRPr="0025762C" w:rsidRDefault="00A949D1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§2.2</w:t>
            </w:r>
            <w:r w:rsidR="00A71E98">
              <w:rPr>
                <w:sz w:val="20"/>
                <w:szCs w:val="20"/>
              </w:rPr>
              <w:t>.5, 2.2.6</w:t>
            </w:r>
          </w:p>
        </w:tc>
      </w:tr>
      <w:tr w:rsidR="003F1FE8" w:rsidRPr="00337CA3" w:rsidTr="00B3005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CA2002" w:rsidRDefault="003F1FE8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Конструирование алгоритмов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§2.3</w:t>
            </w:r>
          </w:p>
        </w:tc>
      </w:tr>
      <w:tr w:rsidR="003F1FE8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CA2002" w:rsidRDefault="003F1FE8" w:rsidP="003F1FE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>Вспомогательные алгоритмы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§2.4</w:t>
            </w:r>
          </w:p>
        </w:tc>
      </w:tr>
      <w:tr w:rsidR="003F1FE8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3F1FE8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CA2002" w:rsidRDefault="003F1FE8" w:rsidP="003F1FE8">
            <w:pPr>
              <w:pStyle w:val="af2"/>
              <w:ind w:left="34" w:hanging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Алгоритмы управления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EB280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§2.5</w:t>
            </w:r>
          </w:p>
        </w:tc>
      </w:tr>
      <w:tr w:rsidR="003F1FE8" w:rsidRPr="00337CA3" w:rsidTr="00B3005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CA2002" w:rsidRDefault="003F1FE8" w:rsidP="00B30058">
            <w:pPr>
              <w:pStyle w:val="af2"/>
              <w:ind w:left="34" w:hanging="34"/>
              <w:rPr>
                <w:sz w:val="20"/>
                <w:szCs w:val="20"/>
              </w:rPr>
            </w:pPr>
            <w:r w:rsidRPr="00CA2002">
              <w:rPr>
                <w:sz w:val="20"/>
                <w:szCs w:val="20"/>
              </w:rPr>
              <w:t xml:space="preserve">Обобщение и систематизация основных понятий темы «Алгоритмы и программирование». </w:t>
            </w:r>
            <w:r w:rsidRPr="00B30058">
              <w:rPr>
                <w:b/>
                <w:sz w:val="20"/>
                <w:szCs w:val="20"/>
              </w:rPr>
              <w:t>Проверочная работа №2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3F1FE8" w:rsidRPr="00337CA3" w:rsidTr="00337CA3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3F1FE8" w:rsidRPr="00337CA3" w:rsidRDefault="003F1FE8" w:rsidP="003F1FE8">
            <w:pPr>
              <w:pStyle w:val="a6"/>
              <w:spacing w:before="0"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3. </w:t>
            </w:r>
            <w:r w:rsidRPr="0025762C">
              <w:rPr>
                <w:b/>
                <w:bCs/>
                <w:sz w:val="20"/>
                <w:szCs w:val="20"/>
              </w:rPr>
              <w:t>Обработка числовой информации</w:t>
            </w:r>
            <w:r>
              <w:rPr>
                <w:b/>
                <w:bCs/>
                <w:sz w:val="20"/>
                <w:szCs w:val="20"/>
              </w:rPr>
              <w:t xml:space="preserve"> в электронных таблицах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F1FE8" w:rsidRPr="0025762C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25762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1" w:type="dxa"/>
            <w:vAlign w:val="center"/>
          </w:tcPr>
          <w:p w:rsidR="003F1FE8" w:rsidRPr="00337CA3" w:rsidRDefault="003F1FE8" w:rsidP="00870680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</w:p>
        </w:tc>
      </w:tr>
      <w:tr w:rsidR="003F1FE8" w:rsidRPr="00337CA3" w:rsidTr="00B3005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B30058">
            <w:pPr>
              <w:pStyle w:val="a6"/>
              <w:spacing w:before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Интерфейс электронных таблиц. Данные в ячейках таблицы. Основные режимы работы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§3.1</w:t>
            </w:r>
          </w:p>
        </w:tc>
      </w:tr>
      <w:tr w:rsidR="003F1FE8" w:rsidRPr="00337CA3" w:rsidTr="003F1FE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B30058">
            <w:pPr>
              <w:pStyle w:val="a6"/>
              <w:spacing w:before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Организация вычислений. Относительные, абсолютные и смешанные ссылки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§3.2</w:t>
            </w:r>
            <w:r>
              <w:rPr>
                <w:sz w:val="20"/>
                <w:szCs w:val="20"/>
              </w:rPr>
              <w:t>.1</w:t>
            </w:r>
          </w:p>
        </w:tc>
      </w:tr>
      <w:tr w:rsidR="003F1FE8" w:rsidRPr="00337CA3" w:rsidTr="00B3005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B30058">
            <w:pPr>
              <w:pStyle w:val="a6"/>
              <w:spacing w:before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Встроенные функции. Логические функции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25762C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25762C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§3.2</w:t>
            </w:r>
            <w:r>
              <w:rPr>
                <w:sz w:val="20"/>
                <w:szCs w:val="20"/>
              </w:rPr>
              <w:t>.2, 3.2.3</w:t>
            </w:r>
          </w:p>
        </w:tc>
      </w:tr>
      <w:tr w:rsidR="003F1FE8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B30058">
            <w:pPr>
              <w:pStyle w:val="a6"/>
              <w:spacing w:before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Сортировка и поиск данных</w:t>
            </w:r>
            <w:r>
              <w:rPr>
                <w:sz w:val="20"/>
                <w:szCs w:val="20"/>
              </w:rPr>
              <w:t xml:space="preserve">. </w:t>
            </w:r>
            <w:r w:rsidRPr="00B30058">
              <w:rPr>
                <w:b/>
                <w:sz w:val="20"/>
                <w:szCs w:val="20"/>
              </w:rPr>
              <w:t>Практическая работа №3</w:t>
            </w:r>
            <w:r>
              <w:rPr>
                <w:sz w:val="20"/>
                <w:szCs w:val="20"/>
              </w:rPr>
              <w:t xml:space="preserve"> «Обработка информации в электронных таблицах»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§3.3</w:t>
            </w:r>
            <w:r>
              <w:rPr>
                <w:sz w:val="20"/>
                <w:szCs w:val="20"/>
              </w:rPr>
              <w:t>.1</w:t>
            </w:r>
          </w:p>
        </w:tc>
      </w:tr>
      <w:tr w:rsidR="003F1FE8" w:rsidRPr="00337CA3" w:rsidTr="00B3005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B30058">
            <w:pPr>
              <w:pStyle w:val="a6"/>
              <w:spacing w:before="0"/>
              <w:rPr>
                <w:sz w:val="20"/>
                <w:szCs w:val="20"/>
              </w:rPr>
            </w:pPr>
            <w:r w:rsidRPr="00B30058">
              <w:rPr>
                <w:b/>
                <w:sz w:val="20"/>
                <w:szCs w:val="20"/>
              </w:rPr>
              <w:t>Практическая работа №4</w:t>
            </w:r>
            <w:r>
              <w:rPr>
                <w:sz w:val="20"/>
                <w:szCs w:val="20"/>
              </w:rPr>
              <w:t xml:space="preserve"> «</w:t>
            </w:r>
            <w:r w:rsidRPr="0025762C">
              <w:rPr>
                <w:sz w:val="20"/>
                <w:szCs w:val="20"/>
              </w:rPr>
              <w:t>Построение диаграмм и графиков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§3.3</w:t>
            </w:r>
            <w:r>
              <w:rPr>
                <w:sz w:val="20"/>
                <w:szCs w:val="20"/>
              </w:rPr>
              <w:t>.2</w:t>
            </w:r>
          </w:p>
        </w:tc>
      </w:tr>
      <w:tr w:rsidR="003F1FE8" w:rsidRPr="00337CA3" w:rsidTr="00B3005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3F1FE8" w:rsidRPr="0025762C" w:rsidRDefault="003F1FE8" w:rsidP="00B30058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Обобщение и систематизация основных понятий главы «</w:t>
            </w:r>
            <w:r w:rsidRPr="0025762C">
              <w:rPr>
                <w:bCs/>
                <w:sz w:val="20"/>
                <w:szCs w:val="20"/>
              </w:rPr>
              <w:t>Обработка числовой информации в электронных таблицах»</w:t>
            </w:r>
            <w:r w:rsidRPr="0025762C">
              <w:rPr>
                <w:sz w:val="20"/>
                <w:szCs w:val="20"/>
              </w:rPr>
              <w:t xml:space="preserve">. </w:t>
            </w:r>
            <w:r w:rsidRPr="00B30058">
              <w:rPr>
                <w:b/>
                <w:sz w:val="20"/>
                <w:szCs w:val="20"/>
              </w:rPr>
              <w:t>Проверочная работа №3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25762C" w:rsidRDefault="003F1FE8" w:rsidP="00B3005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3F1FE8" w:rsidRPr="00337CA3" w:rsidTr="00337CA3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3F1FE8" w:rsidRPr="0025762C" w:rsidRDefault="003F1FE8" w:rsidP="003F1FE8">
            <w:pPr>
              <w:pStyle w:val="a6"/>
              <w:spacing w:before="0" w:after="0"/>
              <w:ind w:left="32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Тема 4. </w:t>
            </w:r>
            <w:r w:rsidRPr="0025762C">
              <w:rPr>
                <w:b/>
                <w:bCs/>
                <w:sz w:val="20"/>
                <w:szCs w:val="20"/>
              </w:rPr>
              <w:t>Коммуникационные технологии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F1FE8" w:rsidRPr="00953AEE" w:rsidRDefault="00CF4659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1" w:type="dxa"/>
            <w:vAlign w:val="center"/>
          </w:tcPr>
          <w:p w:rsidR="003F1FE8" w:rsidRPr="00337CA3" w:rsidRDefault="003F1FE8" w:rsidP="00870680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</w:p>
        </w:tc>
      </w:tr>
      <w:tr w:rsidR="003F1FE8" w:rsidRPr="00337CA3" w:rsidTr="00A71E9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FE025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E0250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25762C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Локальные и глобальные компьютерные сети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  <w:r w:rsidRPr="00D658E4">
              <w:rPr>
                <w:sz w:val="20"/>
                <w:szCs w:val="20"/>
              </w:rPr>
              <w:t>§4.1</w:t>
            </w:r>
          </w:p>
        </w:tc>
      </w:tr>
      <w:tr w:rsidR="003F1FE8" w:rsidRPr="00337CA3" w:rsidTr="00A71E9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FE025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FE0250"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25762C">
            <w:pPr>
              <w:pStyle w:val="a6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Всемирная компьютерная сеть Интернет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  <w:r w:rsidRPr="00D658E4">
              <w:rPr>
                <w:sz w:val="20"/>
                <w:szCs w:val="20"/>
              </w:rPr>
              <w:t>§4.2</w:t>
            </w:r>
          </w:p>
        </w:tc>
      </w:tr>
      <w:tr w:rsidR="003F1FE8" w:rsidRPr="00337CA3" w:rsidTr="00A71E9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25762C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Всемирная паутина. Файловые архивы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  <w:r w:rsidRPr="00D658E4">
              <w:rPr>
                <w:sz w:val="20"/>
                <w:szCs w:val="20"/>
              </w:rPr>
              <w:t>§4.3</w:t>
            </w:r>
            <w:r w:rsidR="00FE0250">
              <w:rPr>
                <w:sz w:val="20"/>
                <w:szCs w:val="20"/>
              </w:rPr>
              <w:t>.1, 4.3.2</w:t>
            </w:r>
          </w:p>
        </w:tc>
      </w:tr>
      <w:tr w:rsidR="003F1FE8" w:rsidRPr="00337CA3" w:rsidTr="00A71E9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25762C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Электронная почта. Сетевое коллективное взаимодействие. Сетевой этикет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  <w:r w:rsidRPr="00D658E4">
              <w:rPr>
                <w:sz w:val="20"/>
                <w:szCs w:val="20"/>
              </w:rPr>
              <w:t>§4.3</w:t>
            </w:r>
            <w:r w:rsidR="00FE0250">
              <w:rPr>
                <w:sz w:val="20"/>
                <w:szCs w:val="20"/>
              </w:rPr>
              <w:t>.3-4.3.5</w:t>
            </w:r>
          </w:p>
        </w:tc>
      </w:tr>
      <w:tr w:rsidR="003F1FE8" w:rsidRPr="00337CA3" w:rsidTr="00A71E9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3F1FE8" w:rsidP="00FE0250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Технологии создания сайта</w:t>
            </w:r>
            <w:r>
              <w:rPr>
                <w:sz w:val="20"/>
                <w:szCs w:val="20"/>
              </w:rPr>
              <w:t>.</w:t>
            </w:r>
            <w:r w:rsidRPr="0025762C">
              <w:rPr>
                <w:sz w:val="20"/>
                <w:szCs w:val="20"/>
              </w:rPr>
              <w:t xml:space="preserve"> Содержание и структура сайта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  <w:r w:rsidRPr="00D658E4">
              <w:rPr>
                <w:sz w:val="20"/>
                <w:szCs w:val="20"/>
              </w:rPr>
              <w:t>§4.4</w:t>
            </w:r>
            <w:r w:rsidR="00FE0250">
              <w:rPr>
                <w:sz w:val="20"/>
                <w:szCs w:val="20"/>
              </w:rPr>
              <w:t>.1, 4.4.2</w:t>
            </w:r>
          </w:p>
        </w:tc>
      </w:tr>
      <w:tr w:rsidR="003F1FE8" w:rsidRPr="00337CA3" w:rsidTr="00A71E9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3F1FE8" w:rsidRPr="0025762C" w:rsidRDefault="00FE0250" w:rsidP="00A71E98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Оформление сайта</w:t>
            </w:r>
            <w:r>
              <w:rPr>
                <w:sz w:val="20"/>
                <w:szCs w:val="20"/>
              </w:rPr>
              <w:t>.</w:t>
            </w:r>
            <w:r w:rsidRPr="0025762C">
              <w:rPr>
                <w:sz w:val="20"/>
                <w:szCs w:val="20"/>
              </w:rPr>
              <w:t xml:space="preserve"> </w:t>
            </w:r>
            <w:r w:rsidR="003F1FE8" w:rsidRPr="0025762C">
              <w:rPr>
                <w:sz w:val="20"/>
                <w:szCs w:val="20"/>
              </w:rPr>
              <w:t>Размещение сайта в Интернете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F1FE8" w:rsidRPr="00953AEE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953AE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  <w:r w:rsidRPr="00D658E4">
              <w:rPr>
                <w:sz w:val="20"/>
                <w:szCs w:val="20"/>
              </w:rPr>
              <w:t>§4.4</w:t>
            </w:r>
            <w:r w:rsidR="00FE0250">
              <w:rPr>
                <w:sz w:val="20"/>
                <w:szCs w:val="20"/>
              </w:rPr>
              <w:t>.3, 4.4.4</w:t>
            </w:r>
          </w:p>
        </w:tc>
      </w:tr>
      <w:tr w:rsidR="003F1FE8" w:rsidRPr="00337CA3" w:rsidTr="00A71E9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3F1FE8" w:rsidRPr="0025762C" w:rsidRDefault="003F1FE8" w:rsidP="00A71E98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5762C">
              <w:rPr>
                <w:sz w:val="20"/>
                <w:szCs w:val="20"/>
              </w:rPr>
              <w:t>Обобщение и систематизация основных понятий главы «</w:t>
            </w:r>
            <w:r w:rsidRPr="0025762C">
              <w:rPr>
                <w:bCs/>
                <w:sz w:val="20"/>
                <w:szCs w:val="20"/>
              </w:rPr>
              <w:t>Коммуникационные технологии»</w:t>
            </w:r>
            <w:r w:rsidRPr="0025762C">
              <w:rPr>
                <w:sz w:val="20"/>
                <w:szCs w:val="20"/>
              </w:rPr>
              <w:t xml:space="preserve">. </w:t>
            </w:r>
            <w:r w:rsidRPr="00B30058">
              <w:rPr>
                <w:b/>
                <w:sz w:val="20"/>
                <w:szCs w:val="20"/>
              </w:rPr>
              <w:t>Проверочная работа №4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3F1FE8" w:rsidRPr="00337CA3" w:rsidTr="00A71E98">
        <w:trPr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3F1FE8" w:rsidRPr="00953AEE" w:rsidRDefault="003F1FE8" w:rsidP="00A71E98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953AEE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3F1FE8" w:rsidRPr="00337CA3" w:rsidTr="00A71E9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3F1FE8" w:rsidRPr="00B30058" w:rsidRDefault="003F1FE8" w:rsidP="00A71E98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B30058">
              <w:rPr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3F1FE8" w:rsidRPr="00953AEE" w:rsidRDefault="003F1FE8" w:rsidP="0025762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953A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3F1FE8" w:rsidRPr="00D658E4" w:rsidRDefault="003F1FE8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3F1FE8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3F1FE8" w:rsidRPr="00337CA3" w:rsidRDefault="003F1FE8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5" w:type="dxa"/>
            <w:vAlign w:val="center"/>
          </w:tcPr>
          <w:p w:rsidR="003F1FE8" w:rsidRPr="00337CA3" w:rsidRDefault="003F1FE8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3F1FE8" w:rsidRPr="00337CA3" w:rsidRDefault="003F1FE8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3F1FE8" w:rsidRPr="00B30058" w:rsidRDefault="003F1FE8" w:rsidP="00B30058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2014" w:type="dxa"/>
            <w:vAlign w:val="center"/>
          </w:tcPr>
          <w:p w:rsidR="003F1FE8" w:rsidRPr="00337CA3" w:rsidRDefault="003F1FE8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F1FE8" w:rsidRPr="00337CA3" w:rsidRDefault="003F1FE8" w:rsidP="00953AE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F1FE8" w:rsidRPr="00337CA3" w:rsidRDefault="003F1FE8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D67A3" w:rsidRPr="000D67A3" w:rsidRDefault="000D67A3" w:rsidP="003472B4">
      <w:pPr>
        <w:pStyle w:val="a6"/>
        <w:jc w:val="both"/>
        <w:rPr>
          <w:rFonts w:cs="Times New Roman"/>
          <w:bCs/>
          <w:sz w:val="28"/>
          <w:szCs w:val="28"/>
          <w:u w:val="single"/>
        </w:rPr>
      </w:pPr>
    </w:p>
    <w:p w:rsidR="000D67A3" w:rsidRPr="000D67A3" w:rsidRDefault="000D67A3" w:rsidP="000D67A3">
      <w:pPr>
        <w:spacing w:before="120"/>
        <w:jc w:val="both"/>
        <w:rPr>
          <w:rFonts w:cs="Times New Roman"/>
          <w:sz w:val="28"/>
          <w:szCs w:val="28"/>
        </w:rPr>
      </w:pPr>
    </w:p>
    <w:p w:rsidR="000D67A3" w:rsidRPr="000D67A3" w:rsidRDefault="000D67A3" w:rsidP="000D67A3">
      <w:pPr>
        <w:jc w:val="both"/>
        <w:rPr>
          <w:rFonts w:cs="Times New Roman"/>
          <w:b/>
          <w:sz w:val="28"/>
          <w:szCs w:val="28"/>
        </w:rPr>
      </w:pPr>
    </w:p>
    <w:p w:rsidR="00D51788" w:rsidRDefault="00D51788" w:rsidP="00661D89">
      <w:pPr>
        <w:shd w:val="clear" w:color="auto" w:fill="FFFFFF"/>
        <w:spacing w:after="120"/>
        <w:ind w:firstLine="686"/>
        <w:jc w:val="center"/>
        <w:rPr>
          <w:rFonts w:cstheme="majorBidi"/>
          <w:b/>
          <w:bCs/>
          <w:color w:val="000000" w:themeColor="text1"/>
          <w:sz w:val="28"/>
          <w:szCs w:val="28"/>
          <w:lang w:eastAsia="en-US" w:bidi="ar-SA"/>
        </w:rPr>
      </w:pPr>
      <w:bookmarkStart w:id="1" w:name="_Toc439249842"/>
      <w:bookmarkEnd w:id="1"/>
    </w:p>
    <w:sectPr w:rsidR="00D51788" w:rsidSect="0050799D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AA8" w:rsidRDefault="006C2AA8" w:rsidP="006149E7">
      <w:r>
        <w:separator/>
      </w:r>
    </w:p>
  </w:endnote>
  <w:endnote w:type="continuationSeparator" w:id="1">
    <w:p w:rsidR="006C2AA8" w:rsidRDefault="006C2AA8" w:rsidP="00614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6313"/>
      <w:docPartObj>
        <w:docPartGallery w:val="Page Numbers (Bottom of Page)"/>
        <w:docPartUnique/>
      </w:docPartObj>
    </w:sdtPr>
    <w:sdtContent>
      <w:p w:rsidR="00A71E98" w:rsidRDefault="000B1BE3">
        <w:pPr>
          <w:pStyle w:val="af4"/>
          <w:jc w:val="right"/>
        </w:pPr>
        <w:fldSimple w:instr=" PAGE   \* MERGEFORMAT ">
          <w:r w:rsidR="0051627A">
            <w:rPr>
              <w:noProof/>
            </w:rPr>
            <w:t>14</w:t>
          </w:r>
        </w:fldSimple>
      </w:p>
    </w:sdtContent>
  </w:sdt>
  <w:p w:rsidR="00A71E98" w:rsidRDefault="00A71E98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AA8" w:rsidRDefault="006C2AA8" w:rsidP="006149E7">
      <w:r>
        <w:separator/>
      </w:r>
    </w:p>
  </w:footnote>
  <w:footnote w:type="continuationSeparator" w:id="1">
    <w:p w:rsidR="006C2AA8" w:rsidRDefault="006C2AA8" w:rsidP="00614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454" w:hanging="94"/>
      </w:pPr>
      <w:rPr>
        <w:b/>
        <w:bCs/>
        <w:i/>
        <w:color w:val="000000"/>
        <w:sz w:val="32"/>
        <w:szCs w:val="32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8">
    <w:nsid w:val="00987CDA"/>
    <w:multiLevelType w:val="hybridMultilevel"/>
    <w:tmpl w:val="17B8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9108C7"/>
    <w:multiLevelType w:val="hybridMultilevel"/>
    <w:tmpl w:val="C3E0176E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0">
    <w:nsid w:val="0EBB3C58"/>
    <w:multiLevelType w:val="multilevel"/>
    <w:tmpl w:val="A322D16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b/>
      </w:rPr>
    </w:lvl>
    <w:lvl w:ilvl="1">
      <w:start w:val="1"/>
      <w:numFmt w:val="decimal"/>
      <w:pStyle w:val="a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6352889"/>
    <w:multiLevelType w:val="hybridMultilevel"/>
    <w:tmpl w:val="8F40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1875C5"/>
    <w:multiLevelType w:val="hybridMultilevel"/>
    <w:tmpl w:val="8CB43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5E17C0"/>
    <w:multiLevelType w:val="hybridMultilevel"/>
    <w:tmpl w:val="CE8A1CC0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46D7D"/>
    <w:multiLevelType w:val="hybridMultilevel"/>
    <w:tmpl w:val="80ACAB66"/>
    <w:lvl w:ilvl="0" w:tplc="C4EAFFCE">
      <w:start w:val="1"/>
      <w:numFmt w:val="upperRoman"/>
      <w:suff w:val="space"/>
      <w:lvlText w:val="%1."/>
      <w:lvlJc w:val="right"/>
      <w:pPr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1ED12DB"/>
    <w:multiLevelType w:val="hybridMultilevel"/>
    <w:tmpl w:val="2D580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7B47A6"/>
    <w:multiLevelType w:val="hybridMultilevel"/>
    <w:tmpl w:val="F7D8BF16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B307A"/>
    <w:multiLevelType w:val="hybridMultilevel"/>
    <w:tmpl w:val="DEBC8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B9E638B"/>
    <w:multiLevelType w:val="hybridMultilevel"/>
    <w:tmpl w:val="21200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292616"/>
    <w:multiLevelType w:val="hybridMultilevel"/>
    <w:tmpl w:val="978E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F3621E"/>
    <w:multiLevelType w:val="hybridMultilevel"/>
    <w:tmpl w:val="C41E2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62725C8"/>
    <w:multiLevelType w:val="hybridMultilevel"/>
    <w:tmpl w:val="4F0870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6C7D56C6"/>
    <w:multiLevelType w:val="hybridMultilevel"/>
    <w:tmpl w:val="5AB4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9609EA"/>
    <w:multiLevelType w:val="hybridMultilevel"/>
    <w:tmpl w:val="0246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7AA27545"/>
    <w:multiLevelType w:val="hybridMultilevel"/>
    <w:tmpl w:val="2F7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DAC1645"/>
    <w:multiLevelType w:val="hybridMultilevel"/>
    <w:tmpl w:val="37CAC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0"/>
  </w:num>
  <w:num w:numId="10">
    <w:abstractNumId w:val="21"/>
  </w:num>
  <w:num w:numId="11">
    <w:abstractNumId w:val="20"/>
  </w:num>
  <w:num w:numId="12">
    <w:abstractNumId w:val="17"/>
  </w:num>
  <w:num w:numId="13">
    <w:abstractNumId w:val="12"/>
  </w:num>
  <w:num w:numId="14">
    <w:abstractNumId w:val="0"/>
  </w:num>
  <w:num w:numId="15">
    <w:abstractNumId w:val="9"/>
  </w:num>
  <w:num w:numId="16">
    <w:abstractNumId w:val="8"/>
  </w:num>
  <w:num w:numId="17">
    <w:abstractNumId w:val="19"/>
  </w:num>
  <w:num w:numId="18">
    <w:abstractNumId w:val="22"/>
  </w:num>
  <w:num w:numId="19">
    <w:abstractNumId w:val="24"/>
  </w:num>
  <w:num w:numId="20">
    <w:abstractNumId w:val="15"/>
  </w:num>
  <w:num w:numId="21">
    <w:abstractNumId w:val="11"/>
  </w:num>
  <w:num w:numId="22">
    <w:abstractNumId w:val="23"/>
  </w:num>
  <w:num w:numId="23">
    <w:abstractNumId w:val="26"/>
  </w:num>
  <w:num w:numId="24">
    <w:abstractNumId w:val="18"/>
  </w:num>
  <w:num w:numId="25">
    <w:abstractNumId w:val="25"/>
  </w:num>
  <w:num w:numId="26">
    <w:abstractNumId w:val="13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A3"/>
    <w:rsid w:val="00044F1F"/>
    <w:rsid w:val="00083B69"/>
    <w:rsid w:val="00085761"/>
    <w:rsid w:val="000A0980"/>
    <w:rsid w:val="000B0474"/>
    <w:rsid w:val="000B1BE3"/>
    <w:rsid w:val="000B30B4"/>
    <w:rsid w:val="000D67A3"/>
    <w:rsid w:val="001409D7"/>
    <w:rsid w:val="001579F1"/>
    <w:rsid w:val="00181E51"/>
    <w:rsid w:val="001B3155"/>
    <w:rsid w:val="00237797"/>
    <w:rsid w:val="0025762C"/>
    <w:rsid w:val="00282992"/>
    <w:rsid w:val="002875EC"/>
    <w:rsid w:val="002B5B1D"/>
    <w:rsid w:val="002D6321"/>
    <w:rsid w:val="00316A30"/>
    <w:rsid w:val="003349EC"/>
    <w:rsid w:val="00337CA3"/>
    <w:rsid w:val="003472B4"/>
    <w:rsid w:val="003F0E6A"/>
    <w:rsid w:val="003F1FE8"/>
    <w:rsid w:val="00462885"/>
    <w:rsid w:val="004B1F93"/>
    <w:rsid w:val="004D36A4"/>
    <w:rsid w:val="00506B16"/>
    <w:rsid w:val="0050799D"/>
    <w:rsid w:val="0051627A"/>
    <w:rsid w:val="005846D3"/>
    <w:rsid w:val="005D6DB8"/>
    <w:rsid w:val="005F0156"/>
    <w:rsid w:val="006149E7"/>
    <w:rsid w:val="00636349"/>
    <w:rsid w:val="00657164"/>
    <w:rsid w:val="0066013A"/>
    <w:rsid w:val="00661D89"/>
    <w:rsid w:val="0067358A"/>
    <w:rsid w:val="006C2AA8"/>
    <w:rsid w:val="006E5ED9"/>
    <w:rsid w:val="007273AB"/>
    <w:rsid w:val="0075454B"/>
    <w:rsid w:val="007612EB"/>
    <w:rsid w:val="007D1AEC"/>
    <w:rsid w:val="00870680"/>
    <w:rsid w:val="00883F48"/>
    <w:rsid w:val="008D109F"/>
    <w:rsid w:val="00903716"/>
    <w:rsid w:val="0091371F"/>
    <w:rsid w:val="009156F1"/>
    <w:rsid w:val="00946D64"/>
    <w:rsid w:val="00953AEE"/>
    <w:rsid w:val="00971D4F"/>
    <w:rsid w:val="009E497B"/>
    <w:rsid w:val="00A412C7"/>
    <w:rsid w:val="00A71E98"/>
    <w:rsid w:val="00A949D1"/>
    <w:rsid w:val="00AA012E"/>
    <w:rsid w:val="00AE734E"/>
    <w:rsid w:val="00B30058"/>
    <w:rsid w:val="00B632CE"/>
    <w:rsid w:val="00B75514"/>
    <w:rsid w:val="00BA3834"/>
    <w:rsid w:val="00BB6E1F"/>
    <w:rsid w:val="00C77017"/>
    <w:rsid w:val="00CA2002"/>
    <w:rsid w:val="00CA412C"/>
    <w:rsid w:val="00CF4659"/>
    <w:rsid w:val="00D51788"/>
    <w:rsid w:val="00D578AD"/>
    <w:rsid w:val="00D658E4"/>
    <w:rsid w:val="00D66377"/>
    <w:rsid w:val="00E12A24"/>
    <w:rsid w:val="00E21025"/>
    <w:rsid w:val="00E41F7E"/>
    <w:rsid w:val="00E87713"/>
    <w:rsid w:val="00EC0C99"/>
    <w:rsid w:val="00F127B1"/>
    <w:rsid w:val="00F55E61"/>
    <w:rsid w:val="00F56D62"/>
    <w:rsid w:val="00F7190E"/>
    <w:rsid w:val="00FD1CBE"/>
    <w:rsid w:val="00FE0250"/>
    <w:rsid w:val="00FF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67A3"/>
    <w:pPr>
      <w:widowControl w:val="0"/>
      <w:suppressAutoHyphens/>
      <w:spacing w:after="0" w:line="240" w:lineRule="auto"/>
    </w:pPr>
    <w:rPr>
      <w:rFonts w:eastAsia="SimSun" w:cs="Arial"/>
      <w:kern w:val="1"/>
      <w:szCs w:val="24"/>
      <w:lang w:eastAsia="hi-IN" w:bidi="hi-IN"/>
    </w:rPr>
  </w:style>
  <w:style w:type="paragraph" w:styleId="1">
    <w:name w:val="heading 1"/>
    <w:basedOn w:val="a0"/>
    <w:next w:val="a0"/>
    <w:link w:val="10"/>
    <w:uiPriority w:val="9"/>
    <w:qFormat/>
    <w:rsid w:val="003472B4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0D67A3"/>
    <w:rPr>
      <w:b/>
      <w:bCs/>
    </w:rPr>
  </w:style>
  <w:style w:type="character" w:styleId="a5">
    <w:name w:val="Hyperlink"/>
    <w:rsid w:val="000D67A3"/>
    <w:rPr>
      <w:color w:val="000080"/>
      <w:u w:val="single"/>
    </w:rPr>
  </w:style>
  <w:style w:type="paragraph" w:styleId="a6">
    <w:name w:val="Normal (Web)"/>
    <w:basedOn w:val="a0"/>
    <w:uiPriority w:val="99"/>
    <w:rsid w:val="000D67A3"/>
    <w:pPr>
      <w:spacing w:before="280" w:after="280"/>
    </w:pPr>
  </w:style>
  <w:style w:type="paragraph" w:customStyle="1" w:styleId="21">
    <w:name w:val="Основной текст 21"/>
    <w:basedOn w:val="a0"/>
    <w:rsid w:val="000D67A3"/>
    <w:pPr>
      <w:jc w:val="both"/>
    </w:pPr>
    <w:rPr>
      <w:i/>
      <w:sz w:val="20"/>
      <w:szCs w:val="20"/>
    </w:rPr>
  </w:style>
  <w:style w:type="paragraph" w:styleId="a7">
    <w:name w:val="No Spacing"/>
    <w:qFormat/>
    <w:rsid w:val="000D67A3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lang w:eastAsia="ar-SA"/>
    </w:rPr>
  </w:style>
  <w:style w:type="paragraph" w:customStyle="1" w:styleId="p1">
    <w:name w:val="p1"/>
    <w:basedOn w:val="a0"/>
    <w:rsid w:val="000D67A3"/>
    <w:pPr>
      <w:spacing w:before="280" w:after="280"/>
    </w:pPr>
  </w:style>
  <w:style w:type="character" w:styleId="a8">
    <w:name w:val="FollowedHyperlink"/>
    <w:basedOn w:val="a1"/>
    <w:uiPriority w:val="99"/>
    <w:semiHidden/>
    <w:unhideWhenUsed/>
    <w:rsid w:val="000D67A3"/>
    <w:rPr>
      <w:color w:val="800080" w:themeColor="followedHyperlink"/>
      <w:u w:val="single"/>
    </w:rPr>
  </w:style>
  <w:style w:type="paragraph" w:styleId="a9">
    <w:name w:val="List Paragraph"/>
    <w:basedOn w:val="a0"/>
    <w:link w:val="aa"/>
    <w:uiPriority w:val="34"/>
    <w:qFormat/>
    <w:rsid w:val="003472B4"/>
    <w:pPr>
      <w:widowControl/>
      <w:suppressAutoHyphens w:val="0"/>
      <w:spacing w:after="200" w:line="276" w:lineRule="auto"/>
      <w:ind w:left="720"/>
      <w:contextualSpacing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a">
    <w:name w:val="Абзац списка Знак"/>
    <w:basedOn w:val="a1"/>
    <w:link w:val="a9"/>
    <w:uiPriority w:val="34"/>
    <w:rsid w:val="003472B4"/>
    <w:rPr>
      <w:sz w:val="28"/>
    </w:rPr>
  </w:style>
  <w:style w:type="paragraph" w:customStyle="1" w:styleId="ab">
    <w:name w:val="Простой абзац"/>
    <w:basedOn w:val="a0"/>
    <w:link w:val="ac"/>
    <w:qFormat/>
    <w:rsid w:val="003472B4"/>
    <w:pPr>
      <w:widowControl/>
      <w:suppressAutoHyphens w:val="0"/>
      <w:ind w:firstLine="567"/>
      <w:jc w:val="both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c">
    <w:name w:val="Простой абзац Знак"/>
    <w:basedOn w:val="a1"/>
    <w:link w:val="ab"/>
    <w:rsid w:val="003472B4"/>
    <w:rPr>
      <w:sz w:val="28"/>
    </w:rPr>
  </w:style>
  <w:style w:type="paragraph" w:styleId="ad">
    <w:name w:val="header"/>
    <w:basedOn w:val="a0"/>
    <w:link w:val="ae"/>
    <w:uiPriority w:val="99"/>
    <w:unhideWhenUsed/>
    <w:rsid w:val="003472B4"/>
    <w:pPr>
      <w:widowControl/>
      <w:tabs>
        <w:tab w:val="center" w:pos="4677"/>
        <w:tab w:val="right" w:pos="9355"/>
      </w:tabs>
      <w:suppressAutoHyphens w:val="0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3472B4"/>
    <w:rPr>
      <w:sz w:val="28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472B4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472B4"/>
    <w:rPr>
      <w:rFonts w:ascii="Times New Roman" w:hAnsi="Times New Roman"/>
      <w:sz w:val="24"/>
      <w:u w:val="none"/>
      <w:effect w:val="none"/>
    </w:rPr>
  </w:style>
  <w:style w:type="paragraph" w:customStyle="1" w:styleId="a">
    <w:name w:val="Подраздел"/>
    <w:basedOn w:val="a9"/>
    <w:link w:val="af"/>
    <w:rsid w:val="003472B4"/>
    <w:pPr>
      <w:numPr>
        <w:ilvl w:val="1"/>
        <w:numId w:val="9"/>
      </w:numPr>
      <w:spacing w:before="240" w:after="0" w:line="240" w:lineRule="auto"/>
    </w:pPr>
    <w:rPr>
      <w:b/>
    </w:rPr>
  </w:style>
  <w:style w:type="character" w:customStyle="1" w:styleId="af">
    <w:name w:val="Подраздел Знак"/>
    <w:basedOn w:val="aa"/>
    <w:link w:val="a"/>
    <w:rsid w:val="003472B4"/>
    <w:rPr>
      <w:b/>
    </w:rPr>
  </w:style>
  <w:style w:type="paragraph" w:customStyle="1" w:styleId="11">
    <w:name w:val="Подраздел1"/>
    <w:basedOn w:val="a"/>
    <w:link w:val="12"/>
    <w:qFormat/>
    <w:rsid w:val="003472B4"/>
    <w:pPr>
      <w:spacing w:after="240"/>
      <w:ind w:left="0" w:firstLine="567"/>
    </w:pPr>
  </w:style>
  <w:style w:type="character" w:customStyle="1" w:styleId="12">
    <w:name w:val="Подраздел1 Знак"/>
    <w:basedOn w:val="af"/>
    <w:link w:val="11"/>
    <w:rsid w:val="003472B4"/>
  </w:style>
  <w:style w:type="paragraph" w:customStyle="1" w:styleId="af0">
    <w:name w:val="Главный раздел"/>
    <w:basedOn w:val="1"/>
    <w:next w:val="ab"/>
    <w:link w:val="af1"/>
    <w:autoRedefine/>
    <w:qFormat/>
    <w:rsid w:val="003472B4"/>
    <w:pPr>
      <w:widowControl/>
      <w:suppressAutoHyphens w:val="0"/>
      <w:spacing w:before="240" w:after="240"/>
      <w:jc w:val="center"/>
    </w:pPr>
    <w:rPr>
      <w:rFonts w:ascii="Times New Roman" w:eastAsia="SimSun" w:hAnsi="Times New Roman" w:cstheme="majorBidi"/>
      <w:color w:val="000000" w:themeColor="text1"/>
      <w:szCs w:val="28"/>
      <w:lang w:eastAsia="en-US" w:bidi="ar-SA"/>
    </w:rPr>
  </w:style>
  <w:style w:type="character" w:customStyle="1" w:styleId="af1">
    <w:name w:val="Главный раздел Знак"/>
    <w:basedOn w:val="a1"/>
    <w:link w:val="af0"/>
    <w:rsid w:val="003472B4"/>
    <w:rPr>
      <w:rFonts w:eastAsia="SimSun" w:cstheme="majorBidi"/>
      <w:b/>
      <w:bCs/>
      <w:color w:val="000000" w:themeColor="text1"/>
      <w:kern w:val="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3472B4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HTML1">
    <w:name w:val="Цитата HTML1"/>
    <w:basedOn w:val="a1"/>
    <w:rsid w:val="003472B4"/>
  </w:style>
  <w:style w:type="paragraph" w:styleId="af2">
    <w:name w:val="Body Text Indent"/>
    <w:basedOn w:val="a0"/>
    <w:link w:val="af3"/>
    <w:rsid w:val="00BB6E1F"/>
    <w:pPr>
      <w:widowControl/>
      <w:suppressAutoHyphens w:val="0"/>
      <w:ind w:firstLine="540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af3">
    <w:name w:val="Основной текст с отступом Знак"/>
    <w:basedOn w:val="a1"/>
    <w:link w:val="af2"/>
    <w:rsid w:val="00BB6E1F"/>
    <w:rPr>
      <w:rFonts w:eastAsia="Times New Roman" w:cs="Times New Roman"/>
      <w:szCs w:val="24"/>
      <w:lang w:eastAsia="ru-RU"/>
    </w:rPr>
  </w:style>
  <w:style w:type="paragraph" w:styleId="af4">
    <w:name w:val="footer"/>
    <w:basedOn w:val="a0"/>
    <w:link w:val="af5"/>
    <w:uiPriority w:val="99"/>
    <w:unhideWhenUsed/>
    <w:rsid w:val="0050799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Нижний колонтитул Знак"/>
    <w:basedOn w:val="a1"/>
    <w:link w:val="af4"/>
    <w:uiPriority w:val="99"/>
    <w:rsid w:val="0050799D"/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3769</Words>
  <Characters>21488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25207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29</dc:creator>
  <cp:keywords/>
  <dc:description/>
  <cp:lastModifiedBy>Артём Широков</cp:lastModifiedBy>
  <cp:revision>5</cp:revision>
  <dcterms:created xsi:type="dcterms:W3CDTF">2021-10-12T09:52:00Z</dcterms:created>
  <dcterms:modified xsi:type="dcterms:W3CDTF">2022-09-18T09:11:00Z</dcterms:modified>
</cp:coreProperties>
</file>